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C6C0" w14:textId="77777777" w:rsidR="00506691" w:rsidRPr="00506691" w:rsidRDefault="00F21A48" w:rsidP="005066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Agriculture in the 21</w:t>
      </w:r>
      <w:r w:rsidRPr="00F21A4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Century</w:t>
      </w:r>
    </w:p>
    <w:p w14:paraId="25B576E3" w14:textId="37DD7A19" w:rsidR="00506691" w:rsidRPr="00D230E5" w:rsidRDefault="008D2469" w:rsidP="00506691">
      <w:pPr>
        <w:rPr>
          <w:rFonts w:ascii="Arial" w:hAnsi="Arial" w:cs="Arial"/>
          <w:sz w:val="22"/>
          <w:szCs w:val="22"/>
        </w:rPr>
      </w:pPr>
      <w:r w:rsidRPr="002C4FAA">
        <w:rPr>
          <w:rFonts w:ascii="Arial" w:hAnsi="Arial" w:cs="Arial"/>
          <w:b/>
          <w:sz w:val="22"/>
          <w:szCs w:val="22"/>
        </w:rPr>
        <w:t xml:space="preserve">Lesson </w:t>
      </w:r>
      <w:r w:rsidR="00506691" w:rsidRPr="002C4FAA">
        <w:rPr>
          <w:rFonts w:ascii="Arial" w:hAnsi="Arial" w:cs="Arial"/>
          <w:b/>
          <w:sz w:val="22"/>
          <w:szCs w:val="22"/>
        </w:rPr>
        <w:t>Time:</w:t>
      </w:r>
      <w:r w:rsidRPr="002C4FAA">
        <w:rPr>
          <w:rFonts w:ascii="Arial" w:hAnsi="Arial" w:cs="Arial"/>
          <w:b/>
          <w:sz w:val="22"/>
          <w:szCs w:val="22"/>
        </w:rPr>
        <w:t xml:space="preserve"> </w:t>
      </w:r>
      <w:r w:rsidR="00CE4ECD" w:rsidRPr="00463958">
        <w:rPr>
          <w:rFonts w:ascii="Arial" w:hAnsi="Arial" w:cs="Arial"/>
          <w:sz w:val="22"/>
          <w:szCs w:val="22"/>
        </w:rPr>
        <w:t>15-</w:t>
      </w:r>
      <w:r w:rsidR="002C4FAA" w:rsidRPr="002C4FAA">
        <w:rPr>
          <w:rFonts w:ascii="Arial" w:hAnsi="Arial" w:cs="Arial"/>
          <w:sz w:val="22"/>
          <w:szCs w:val="22"/>
        </w:rPr>
        <w:t>20</w:t>
      </w:r>
      <w:r w:rsidRPr="002C4FAA">
        <w:rPr>
          <w:rFonts w:ascii="Arial" w:hAnsi="Arial" w:cs="Arial"/>
          <w:sz w:val="22"/>
          <w:szCs w:val="22"/>
        </w:rPr>
        <w:t xml:space="preserve"> minutes</w:t>
      </w:r>
      <w:r w:rsidR="00506691" w:rsidRPr="00D230E5">
        <w:rPr>
          <w:rFonts w:ascii="Arial" w:hAnsi="Arial" w:cs="Arial"/>
          <w:sz w:val="22"/>
          <w:szCs w:val="22"/>
        </w:rPr>
        <w:t xml:space="preserve"> </w:t>
      </w:r>
      <w:r w:rsidR="00F441E3">
        <w:rPr>
          <w:rFonts w:ascii="Arial" w:hAnsi="Arial" w:cs="Arial"/>
          <w:sz w:val="22"/>
          <w:szCs w:val="22"/>
        </w:rPr>
        <w:t xml:space="preserve">with optional extension assignment </w:t>
      </w:r>
    </w:p>
    <w:p w14:paraId="3D9EB2B7" w14:textId="2D5CAF31" w:rsidR="00506691" w:rsidRDefault="00506691" w:rsidP="00506691">
      <w:pPr>
        <w:rPr>
          <w:rFonts w:ascii="Arial" w:hAnsi="Arial" w:cs="Arial"/>
          <w:sz w:val="22"/>
          <w:szCs w:val="22"/>
        </w:rPr>
      </w:pPr>
      <w:r w:rsidRPr="00D230E5">
        <w:rPr>
          <w:rFonts w:ascii="Arial" w:hAnsi="Arial" w:cs="Arial"/>
          <w:b/>
          <w:sz w:val="22"/>
          <w:szCs w:val="22"/>
        </w:rPr>
        <w:t>Supplies</w:t>
      </w:r>
      <w:r w:rsidR="008E4EA3">
        <w:rPr>
          <w:rFonts w:ascii="Arial" w:hAnsi="Arial" w:cs="Arial"/>
          <w:sz w:val="22"/>
          <w:szCs w:val="22"/>
        </w:rPr>
        <w:t xml:space="preserve">: </w:t>
      </w:r>
      <w:r w:rsidR="00DE1099">
        <w:rPr>
          <w:rFonts w:ascii="Arial" w:hAnsi="Arial" w:cs="Arial"/>
          <w:sz w:val="22"/>
          <w:szCs w:val="22"/>
        </w:rPr>
        <w:t>PowerPoint</w:t>
      </w:r>
      <w:r w:rsidR="00795C75">
        <w:rPr>
          <w:rFonts w:ascii="Arial" w:hAnsi="Arial" w:cs="Arial"/>
          <w:sz w:val="22"/>
          <w:szCs w:val="22"/>
        </w:rPr>
        <w:t xml:space="preserve"> with video</w:t>
      </w:r>
      <w:r w:rsidR="008E4EA3">
        <w:rPr>
          <w:rFonts w:ascii="Arial" w:hAnsi="Arial" w:cs="Arial"/>
          <w:sz w:val="22"/>
          <w:szCs w:val="22"/>
        </w:rPr>
        <w:t>s</w:t>
      </w:r>
    </w:p>
    <w:p w14:paraId="0C3ADE91" w14:textId="77777777" w:rsidR="005E078D" w:rsidRDefault="005E078D" w:rsidP="00506691">
      <w:pPr>
        <w:rPr>
          <w:rFonts w:ascii="Arial" w:hAnsi="Arial" w:cs="Arial"/>
          <w:b/>
          <w:sz w:val="22"/>
          <w:szCs w:val="22"/>
        </w:rPr>
      </w:pPr>
      <w:r w:rsidRPr="00A41F62">
        <w:rPr>
          <w:rFonts w:ascii="Arial" w:hAnsi="Arial" w:cs="Arial"/>
          <w:b/>
          <w:sz w:val="22"/>
          <w:szCs w:val="22"/>
        </w:rPr>
        <w:t>Background:</w:t>
      </w:r>
    </w:p>
    <w:p w14:paraId="49790A1C" w14:textId="77777777" w:rsidR="00FD61C4" w:rsidRDefault="00FD61C4" w:rsidP="00506691">
      <w:pPr>
        <w:rPr>
          <w:rFonts w:ascii="Arial" w:hAnsi="Arial" w:cs="Arial"/>
          <w:sz w:val="22"/>
          <w:szCs w:val="22"/>
        </w:rPr>
      </w:pPr>
      <w:r w:rsidRPr="00FD61C4">
        <w:rPr>
          <w:rFonts w:ascii="Arial" w:hAnsi="Arial" w:cs="Arial"/>
          <w:sz w:val="22"/>
          <w:szCs w:val="22"/>
        </w:rPr>
        <w:t>Food production in the US account</w:t>
      </w:r>
      <w:r>
        <w:rPr>
          <w:rFonts w:ascii="Arial" w:hAnsi="Arial" w:cs="Arial"/>
          <w:sz w:val="22"/>
          <w:szCs w:val="22"/>
        </w:rPr>
        <w:t xml:space="preserve">s for 50% of land use, 80% of water use, and 10% of energy use. While farming in recent history has been focused on meeting increasing demand to match population growth, future considerations will need to be taken for </w:t>
      </w:r>
      <w:r w:rsidR="0059041D">
        <w:rPr>
          <w:rFonts w:ascii="Arial" w:hAnsi="Arial" w:cs="Arial"/>
          <w:sz w:val="22"/>
          <w:szCs w:val="22"/>
        </w:rPr>
        <w:t xml:space="preserve">long-term sustainability </w:t>
      </w:r>
      <w:r>
        <w:rPr>
          <w:rFonts w:ascii="Arial" w:hAnsi="Arial" w:cs="Arial"/>
          <w:sz w:val="22"/>
          <w:szCs w:val="22"/>
        </w:rPr>
        <w:t>and environmental impact</w:t>
      </w:r>
      <w:r w:rsidR="00EB6DBD">
        <w:rPr>
          <w:rFonts w:ascii="Arial" w:hAnsi="Arial" w:cs="Arial"/>
          <w:sz w:val="22"/>
          <w:szCs w:val="22"/>
        </w:rPr>
        <w:t xml:space="preserve"> of practices</w:t>
      </w:r>
      <w:r>
        <w:rPr>
          <w:rFonts w:ascii="Arial" w:hAnsi="Arial" w:cs="Arial"/>
          <w:sz w:val="22"/>
          <w:szCs w:val="22"/>
        </w:rPr>
        <w:t xml:space="preserve">, particularly in the use of chemical pesticides and fertilizers. </w:t>
      </w:r>
    </w:p>
    <w:p w14:paraId="0EBC68C8" w14:textId="77777777" w:rsidR="00BB7261" w:rsidRDefault="00FD61C4" w:rsidP="00506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Chemical pesticides and fertilizers </w:t>
      </w:r>
      <w:r w:rsidR="0059041D">
        <w:rPr>
          <w:rFonts w:ascii="Arial" w:hAnsi="Arial" w:cs="Arial"/>
          <w:sz w:val="22"/>
          <w:szCs w:val="22"/>
        </w:rPr>
        <w:t xml:space="preserve">are used to maximize land </w:t>
      </w:r>
      <w:r w:rsidR="00C7722A">
        <w:rPr>
          <w:rFonts w:ascii="Arial" w:hAnsi="Arial" w:cs="Arial"/>
          <w:sz w:val="22"/>
          <w:szCs w:val="22"/>
        </w:rPr>
        <w:t>usage</w:t>
      </w:r>
      <w:r w:rsidR="0059041D">
        <w:rPr>
          <w:rFonts w:ascii="Arial" w:hAnsi="Arial" w:cs="Arial"/>
          <w:sz w:val="22"/>
          <w:szCs w:val="22"/>
        </w:rPr>
        <w:t xml:space="preserve"> in order to yield the highest harvest of unifor</w:t>
      </w:r>
      <w:r w:rsidR="00042EAC">
        <w:rPr>
          <w:rFonts w:ascii="Arial" w:hAnsi="Arial" w:cs="Arial"/>
          <w:sz w:val="22"/>
          <w:szCs w:val="22"/>
        </w:rPr>
        <w:t xml:space="preserve">m crop growth with minimal </w:t>
      </w:r>
      <w:r w:rsidR="0059041D">
        <w:rPr>
          <w:rFonts w:ascii="Arial" w:hAnsi="Arial" w:cs="Arial"/>
          <w:sz w:val="22"/>
          <w:szCs w:val="22"/>
        </w:rPr>
        <w:t xml:space="preserve">loss. </w:t>
      </w:r>
      <w:r w:rsidR="00C7722A">
        <w:rPr>
          <w:rFonts w:ascii="Arial" w:hAnsi="Arial" w:cs="Arial"/>
          <w:sz w:val="22"/>
          <w:szCs w:val="22"/>
        </w:rPr>
        <w:t>According to the United Nations’ Food and Agriculture Organization</w:t>
      </w:r>
      <w:r w:rsidR="005E1314">
        <w:rPr>
          <w:rFonts w:ascii="Arial" w:hAnsi="Arial" w:cs="Arial"/>
          <w:sz w:val="22"/>
          <w:szCs w:val="22"/>
        </w:rPr>
        <w:t>,</w:t>
      </w:r>
      <w:r w:rsidR="00C7722A">
        <w:rPr>
          <w:rFonts w:ascii="Arial" w:hAnsi="Arial" w:cs="Arial"/>
          <w:sz w:val="22"/>
          <w:szCs w:val="22"/>
        </w:rPr>
        <w:t xml:space="preserve"> every year about 40% of crops are lost to insects, weeds, and diseases. Pesticides aim to kill the unwanted threats to crops, while not harming other forms of life, including humans. </w:t>
      </w:r>
      <w:r w:rsidR="005E1314">
        <w:rPr>
          <w:rFonts w:ascii="Arial" w:hAnsi="Arial" w:cs="Arial"/>
          <w:sz w:val="22"/>
          <w:szCs w:val="22"/>
        </w:rPr>
        <w:t xml:space="preserve">They were not widely used until the invention of DDT in the 1940s. </w:t>
      </w:r>
    </w:p>
    <w:p w14:paraId="4385BF2B" w14:textId="468559CF" w:rsidR="00FD61C4" w:rsidRDefault="008A269E" w:rsidP="00506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Despite the fact that 40% of US soil is prairie soil and forest soil, the 2 most productive in the world, nitrogen-based f</w:t>
      </w:r>
      <w:r w:rsidR="00C7722A">
        <w:rPr>
          <w:rFonts w:ascii="Arial" w:hAnsi="Arial" w:cs="Arial"/>
          <w:sz w:val="22"/>
          <w:szCs w:val="22"/>
        </w:rPr>
        <w:t>ertilizers</w:t>
      </w:r>
      <w:r>
        <w:rPr>
          <w:rFonts w:ascii="Arial" w:hAnsi="Arial" w:cs="Arial"/>
          <w:sz w:val="22"/>
          <w:szCs w:val="22"/>
        </w:rPr>
        <w:t xml:space="preserve"> are </w:t>
      </w:r>
      <w:r w:rsidR="00BB7261">
        <w:rPr>
          <w:rFonts w:ascii="Arial" w:hAnsi="Arial" w:cs="Arial"/>
          <w:sz w:val="22"/>
          <w:szCs w:val="22"/>
        </w:rPr>
        <w:t xml:space="preserve">heavily </w:t>
      </w:r>
      <w:r>
        <w:rPr>
          <w:rFonts w:ascii="Arial" w:hAnsi="Arial" w:cs="Arial"/>
          <w:sz w:val="22"/>
          <w:szCs w:val="22"/>
        </w:rPr>
        <w:t>used to</w:t>
      </w:r>
      <w:r w:rsidR="00C7722A">
        <w:rPr>
          <w:rFonts w:ascii="Arial" w:hAnsi="Arial" w:cs="Arial"/>
          <w:sz w:val="22"/>
          <w:szCs w:val="22"/>
        </w:rPr>
        <w:t xml:space="preserve"> supply crops with essential nutrients and replenish the soil. </w:t>
      </w:r>
      <w:r w:rsidR="005E1314">
        <w:rPr>
          <w:rFonts w:ascii="Arial" w:hAnsi="Arial" w:cs="Arial"/>
          <w:sz w:val="22"/>
          <w:szCs w:val="22"/>
        </w:rPr>
        <w:t>Manure was the predominant fertilization method until about the 1940s, when chemical fer</w:t>
      </w:r>
      <w:r w:rsidR="00EF3450">
        <w:rPr>
          <w:rFonts w:ascii="Arial" w:hAnsi="Arial" w:cs="Arial"/>
          <w:sz w:val="22"/>
          <w:szCs w:val="22"/>
        </w:rPr>
        <w:t>t</w:t>
      </w:r>
      <w:r w:rsidR="005E1314">
        <w:rPr>
          <w:rFonts w:ascii="Arial" w:hAnsi="Arial" w:cs="Arial"/>
          <w:sz w:val="22"/>
          <w:szCs w:val="22"/>
        </w:rPr>
        <w:t>ilizers gained popularity. C</w:t>
      </w:r>
      <w:r w:rsidR="0059041D">
        <w:rPr>
          <w:rFonts w:ascii="Arial" w:hAnsi="Arial" w:cs="Arial"/>
          <w:sz w:val="22"/>
          <w:szCs w:val="22"/>
        </w:rPr>
        <w:t xml:space="preserve">hemicals </w:t>
      </w:r>
      <w:r w:rsidR="005E1314">
        <w:rPr>
          <w:rFonts w:ascii="Arial" w:hAnsi="Arial" w:cs="Arial"/>
          <w:sz w:val="22"/>
          <w:szCs w:val="22"/>
        </w:rPr>
        <w:t xml:space="preserve">in modern pesticides and fertilizers </w:t>
      </w:r>
      <w:r w:rsidR="00FD61C4">
        <w:rPr>
          <w:rFonts w:ascii="Arial" w:hAnsi="Arial" w:cs="Arial"/>
          <w:sz w:val="22"/>
          <w:szCs w:val="22"/>
        </w:rPr>
        <w:t xml:space="preserve">may </w:t>
      </w:r>
      <w:r w:rsidR="00496913">
        <w:rPr>
          <w:rFonts w:ascii="Arial" w:hAnsi="Arial" w:cs="Arial"/>
          <w:sz w:val="22"/>
          <w:szCs w:val="22"/>
        </w:rPr>
        <w:t>contribute to soil erosion and attach to soil particles as they</w:t>
      </w:r>
      <w:r w:rsidR="00FD61C4">
        <w:rPr>
          <w:rFonts w:ascii="Arial" w:hAnsi="Arial" w:cs="Arial"/>
          <w:sz w:val="22"/>
          <w:szCs w:val="22"/>
        </w:rPr>
        <w:t xml:space="preserve"> flow into waterways, leading to </w:t>
      </w:r>
      <w:r w:rsidR="0059041D">
        <w:rPr>
          <w:rFonts w:ascii="Arial" w:hAnsi="Arial" w:cs="Arial"/>
          <w:sz w:val="22"/>
          <w:szCs w:val="22"/>
        </w:rPr>
        <w:t xml:space="preserve">excess nutrients in the water that, in turn, lead to </w:t>
      </w:r>
      <w:r w:rsidR="00FD61C4">
        <w:rPr>
          <w:rFonts w:ascii="Arial" w:hAnsi="Arial" w:cs="Arial"/>
          <w:sz w:val="22"/>
          <w:szCs w:val="22"/>
        </w:rPr>
        <w:t xml:space="preserve">algal blooms and anoxic conditions that create inhabitable aquatic environments. </w:t>
      </w:r>
    </w:p>
    <w:p w14:paraId="7D03BD25" w14:textId="77777777" w:rsidR="00FD61C4" w:rsidRPr="00FD61C4" w:rsidRDefault="00FD61C4" w:rsidP="00506691">
      <w:pPr>
        <w:rPr>
          <w:rFonts w:ascii="Arial" w:hAnsi="Arial" w:cs="Arial"/>
          <w:b/>
          <w:sz w:val="22"/>
          <w:szCs w:val="22"/>
        </w:rPr>
      </w:pPr>
      <w:r w:rsidRPr="00FD61C4">
        <w:rPr>
          <w:rFonts w:ascii="Arial" w:hAnsi="Arial" w:cs="Arial"/>
          <w:b/>
          <w:sz w:val="22"/>
          <w:szCs w:val="22"/>
        </w:rPr>
        <w:t>Sources:</w:t>
      </w:r>
    </w:p>
    <w:p w14:paraId="137C1D32" w14:textId="77777777" w:rsidR="00FD61C4" w:rsidRPr="005A2D6E" w:rsidRDefault="0021376B" w:rsidP="006A2240">
      <w:pPr>
        <w:spacing w:line="240" w:lineRule="auto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FD61C4" w:rsidRPr="005A2D6E">
          <w:rPr>
            <w:rStyle w:val="Hyperlink"/>
            <w:rFonts w:ascii="Arial" w:hAnsi="Arial" w:cs="Arial"/>
            <w:sz w:val="22"/>
            <w:szCs w:val="22"/>
          </w:rPr>
          <w:t>https://www.nrdc.org/sites/default/files/wasted-food-IP.pdf</w:t>
        </w:r>
      </w:hyperlink>
    </w:p>
    <w:p w14:paraId="1B78B83F" w14:textId="77777777" w:rsidR="00EB6DBD" w:rsidRPr="005A2D6E" w:rsidRDefault="0021376B" w:rsidP="006A2240">
      <w:pPr>
        <w:spacing w:line="240" w:lineRule="auto"/>
        <w:rPr>
          <w:rFonts w:ascii="Arial" w:hAnsi="Arial" w:cs="Arial"/>
          <w:sz w:val="22"/>
          <w:szCs w:val="22"/>
        </w:rPr>
      </w:pPr>
      <w:hyperlink r:id="rId8" w:history="1">
        <w:r w:rsidR="00EB6DBD" w:rsidRPr="005A2D6E">
          <w:rPr>
            <w:rStyle w:val="Hyperlink"/>
            <w:rFonts w:ascii="Arial" w:hAnsi="Arial" w:cs="Arial"/>
            <w:sz w:val="22"/>
            <w:szCs w:val="22"/>
          </w:rPr>
          <w:t>https://livinghistoryfarm.org/farminginthe20s/machines_01.htm</w:t>
        </w:r>
      </w:hyperlink>
    </w:p>
    <w:p w14:paraId="0140FB64" w14:textId="77777777" w:rsidR="00C7722A" w:rsidRPr="005A2D6E" w:rsidRDefault="0021376B" w:rsidP="006A2240">
      <w:pPr>
        <w:spacing w:line="240" w:lineRule="auto"/>
        <w:rPr>
          <w:rFonts w:ascii="Arial" w:hAnsi="Arial" w:cs="Arial"/>
          <w:sz w:val="22"/>
          <w:szCs w:val="22"/>
        </w:rPr>
      </w:pPr>
      <w:hyperlink r:id="rId9" w:history="1">
        <w:r w:rsidR="00C7722A" w:rsidRPr="005A2D6E">
          <w:rPr>
            <w:rStyle w:val="Hyperlink"/>
            <w:rFonts w:ascii="Arial" w:hAnsi="Arial" w:cs="Arial"/>
            <w:sz w:val="22"/>
            <w:szCs w:val="22"/>
          </w:rPr>
          <w:t>https://www.ncbi.nlm.nih.gov/pmc/articles/PMC2984095/</w:t>
        </w:r>
      </w:hyperlink>
    </w:p>
    <w:p w14:paraId="4CFAFA51" w14:textId="46485170" w:rsidR="008B2418" w:rsidRDefault="0021376B" w:rsidP="005A2D6E">
      <w:pPr>
        <w:spacing w:before="120" w:after="240" w:line="240" w:lineRule="auto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5E1314" w:rsidRPr="005A2D6E">
          <w:rPr>
            <w:rStyle w:val="Hyperlink"/>
            <w:rFonts w:ascii="Arial" w:hAnsi="Arial" w:cs="Arial"/>
            <w:sz w:val="22"/>
            <w:szCs w:val="22"/>
          </w:rPr>
          <w:t>https://gro-intelligence.com/insights/articles/a-look-at-fertilizer-and-pesticide-use-in-the-us</w:t>
        </w:r>
      </w:hyperlink>
    </w:p>
    <w:p w14:paraId="5F6900B0" w14:textId="77777777" w:rsidR="005A2D6E" w:rsidRPr="005A2D6E" w:rsidRDefault="005A2D6E" w:rsidP="005A2D6E">
      <w:pPr>
        <w:spacing w:before="120" w:after="240" w:line="240" w:lineRule="auto"/>
        <w:rPr>
          <w:rFonts w:ascii="Arial" w:hAnsi="Arial" w:cs="Arial"/>
          <w:sz w:val="10"/>
          <w:szCs w:val="10"/>
        </w:rPr>
      </w:pPr>
    </w:p>
    <w:p w14:paraId="699A0E03" w14:textId="71773446" w:rsidR="008B2418" w:rsidRPr="00231E46" w:rsidRDefault="00506691" w:rsidP="00231E46">
      <w:pPr>
        <w:spacing w:before="120"/>
        <w:rPr>
          <w:rFonts w:ascii="Arial" w:hAnsi="Arial" w:cs="Arial"/>
          <w:sz w:val="22"/>
          <w:szCs w:val="22"/>
        </w:rPr>
      </w:pPr>
      <w:r w:rsidRPr="00E7421A">
        <w:rPr>
          <w:rFonts w:ascii="Arial" w:hAnsi="Arial" w:cs="Arial"/>
          <w:b/>
          <w:sz w:val="22"/>
          <w:szCs w:val="22"/>
        </w:rPr>
        <w:t>Goal</w:t>
      </w:r>
      <w:r w:rsidRPr="00E7421A">
        <w:rPr>
          <w:rFonts w:ascii="Arial" w:hAnsi="Arial" w:cs="Arial"/>
          <w:sz w:val="22"/>
          <w:szCs w:val="22"/>
        </w:rPr>
        <w:t xml:space="preserve">: </w:t>
      </w:r>
      <w:r w:rsidR="00E7421A" w:rsidRPr="00E7421A">
        <w:rPr>
          <w:rFonts w:ascii="Arial" w:hAnsi="Arial" w:cs="Arial"/>
          <w:sz w:val="22"/>
          <w:szCs w:val="22"/>
        </w:rPr>
        <w:t xml:space="preserve">Students will see land and soil as finite resources and understand </w:t>
      </w:r>
      <w:r w:rsidR="00E13AC9">
        <w:rPr>
          <w:rFonts w:ascii="Arial" w:hAnsi="Arial" w:cs="Arial"/>
          <w:sz w:val="22"/>
          <w:szCs w:val="22"/>
        </w:rPr>
        <w:t>recent modernizations</w:t>
      </w:r>
      <w:r w:rsidR="00E7421A" w:rsidRPr="00E7421A">
        <w:rPr>
          <w:rFonts w:ascii="Arial" w:hAnsi="Arial" w:cs="Arial"/>
          <w:sz w:val="22"/>
          <w:szCs w:val="22"/>
        </w:rPr>
        <w:t xml:space="preserve"> in agriculture to meet increasing population food demand. </w:t>
      </w:r>
      <w:r w:rsidR="002433C5" w:rsidRPr="00E7421A">
        <w:rPr>
          <w:rFonts w:ascii="Arial" w:hAnsi="Arial" w:cs="Arial"/>
          <w:sz w:val="22"/>
          <w:szCs w:val="22"/>
        </w:rPr>
        <w:t xml:space="preserve">They will </w:t>
      </w:r>
      <w:r w:rsidR="00EF3450">
        <w:rPr>
          <w:rFonts w:ascii="Arial" w:hAnsi="Arial" w:cs="Arial"/>
          <w:sz w:val="22"/>
          <w:szCs w:val="22"/>
        </w:rPr>
        <w:t xml:space="preserve">understand the benefits and consequences of these changes on food production, the environment, and overall quality of life. </w:t>
      </w:r>
    </w:p>
    <w:p w14:paraId="53202478" w14:textId="39358FDA" w:rsidR="00D8078F" w:rsidRPr="00473361" w:rsidRDefault="00D8078F" w:rsidP="00506691">
      <w:pPr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473361">
        <w:rPr>
          <w:rFonts w:ascii="Arial" w:hAnsi="Arial" w:cs="Arial"/>
          <w:b/>
          <w:noProof/>
          <w:sz w:val="22"/>
          <w:szCs w:val="22"/>
          <w:lang w:eastAsia="en-US"/>
        </w:rPr>
        <w:lastRenderedPageBreak/>
        <w:t xml:space="preserve">PowerPoint </w:t>
      </w:r>
      <w:r w:rsidR="006D7914">
        <w:rPr>
          <w:rFonts w:ascii="Arial" w:hAnsi="Arial" w:cs="Arial"/>
          <w:b/>
          <w:noProof/>
          <w:sz w:val="22"/>
          <w:szCs w:val="22"/>
          <w:lang w:eastAsia="en-US"/>
        </w:rPr>
        <w:t>Talking Points</w:t>
      </w:r>
    </w:p>
    <w:p w14:paraId="1473D5D9" w14:textId="2F0EFD1D" w:rsidR="00473361" w:rsidRDefault="00473361" w:rsidP="00D8078F">
      <w:pPr>
        <w:pStyle w:val="ListParagraph"/>
        <w:numPr>
          <w:ilvl w:val="0"/>
          <w:numId w:val="7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Introduction</w:t>
      </w:r>
    </w:p>
    <w:p w14:paraId="4A8B5C7C" w14:textId="77777777" w:rsidR="00EC6AB8" w:rsidRDefault="00473361" w:rsidP="00473361">
      <w:pPr>
        <w:pStyle w:val="ListParagraph"/>
        <w:numPr>
          <w:ilvl w:val="1"/>
          <w:numId w:val="7"/>
        </w:numPr>
        <w:rPr>
          <w:rFonts w:ascii="Arial" w:hAnsi="Arial" w:cs="Arial"/>
          <w:noProof/>
          <w:color w:val="595959" w:themeColor="text1" w:themeTint="A6"/>
        </w:rPr>
      </w:pPr>
      <w:r w:rsidRPr="00473361">
        <w:rPr>
          <w:rFonts w:ascii="Arial" w:hAnsi="Arial" w:cs="Arial"/>
          <w:noProof/>
          <w:color w:val="595959" w:themeColor="text1" w:themeTint="A6"/>
        </w:rPr>
        <w:t xml:space="preserve">Before we get started, </w:t>
      </w:r>
      <w:r w:rsidR="00EC6AB8">
        <w:rPr>
          <w:rFonts w:ascii="Arial" w:hAnsi="Arial" w:cs="Arial"/>
          <w:noProof/>
          <w:color w:val="595959" w:themeColor="text1" w:themeTint="A6"/>
        </w:rPr>
        <w:t>please answer these poll questions:</w:t>
      </w:r>
    </w:p>
    <w:p w14:paraId="73685177" w14:textId="77777777" w:rsidR="00EC6AB8" w:rsidRPr="000463F0" w:rsidRDefault="00EC6AB8" w:rsidP="00EC6AB8">
      <w:pPr>
        <w:pStyle w:val="ListParagraph"/>
        <w:ind w:left="1440"/>
        <w:rPr>
          <w:rFonts w:ascii="Arial" w:hAnsi="Arial" w:cs="Arial"/>
          <w:i/>
          <w:noProof/>
          <w:color w:val="595959" w:themeColor="text1" w:themeTint="A6"/>
        </w:rPr>
      </w:pPr>
      <w:r w:rsidRPr="000463F0">
        <w:rPr>
          <w:rFonts w:ascii="Arial" w:hAnsi="Arial" w:cs="Arial"/>
          <w:i/>
          <w:noProof/>
          <w:color w:val="595959" w:themeColor="text1" w:themeTint="A6"/>
        </w:rPr>
        <w:t>Poll questions:</w:t>
      </w:r>
    </w:p>
    <w:p w14:paraId="7E59868E" w14:textId="422F1648" w:rsidR="00EC6AB8" w:rsidRPr="000463F0" w:rsidRDefault="00EC6AB8" w:rsidP="00EC6AB8">
      <w:pPr>
        <w:pStyle w:val="ListParagraph"/>
        <w:numPr>
          <w:ilvl w:val="2"/>
          <w:numId w:val="7"/>
        </w:numPr>
        <w:rPr>
          <w:rFonts w:ascii="Arial" w:hAnsi="Arial" w:cs="Arial"/>
          <w:i/>
          <w:noProof/>
          <w:color w:val="595959" w:themeColor="text1" w:themeTint="A6"/>
        </w:rPr>
      </w:pPr>
      <w:r w:rsidRPr="000463F0">
        <w:rPr>
          <w:rFonts w:ascii="Arial" w:hAnsi="Arial" w:cs="Arial"/>
          <w:i/>
          <w:noProof/>
          <w:color w:val="595959" w:themeColor="text1" w:themeTint="A6"/>
        </w:rPr>
        <w:t>D</w:t>
      </w:r>
      <w:r w:rsidR="00473361" w:rsidRPr="000463F0">
        <w:rPr>
          <w:rFonts w:ascii="Arial" w:hAnsi="Arial" w:cs="Arial"/>
          <w:i/>
          <w:noProof/>
          <w:color w:val="595959" w:themeColor="text1" w:themeTint="A6"/>
        </w:rPr>
        <w:t xml:space="preserve">o you think we have sufficient adequate land to grow and produce enough food for the population? </w:t>
      </w:r>
      <w:r w:rsidR="009B446E" w:rsidRPr="000463F0">
        <w:rPr>
          <w:rFonts w:ascii="Arial" w:hAnsi="Arial" w:cs="Arial"/>
          <w:i/>
          <w:noProof/>
          <w:color w:val="595959" w:themeColor="text1" w:themeTint="A6"/>
        </w:rPr>
        <w:t>A</w:t>
      </w:r>
      <w:r w:rsidR="009B446E" w:rsidRPr="000463F0">
        <w:rPr>
          <w:rFonts w:ascii="Arial" w:hAnsi="Arial" w:cs="Arial"/>
          <w:i/>
          <w:caps/>
          <w:noProof/>
          <w:color w:val="595959" w:themeColor="text1" w:themeTint="A6"/>
        </w:rPr>
        <w:t xml:space="preserve">) </w:t>
      </w:r>
      <w:r w:rsidR="009B446E" w:rsidRPr="000463F0">
        <w:rPr>
          <w:rFonts w:ascii="Arial" w:hAnsi="Arial" w:cs="Arial"/>
          <w:i/>
          <w:noProof/>
          <w:color w:val="595959" w:themeColor="text1" w:themeTint="A6"/>
        </w:rPr>
        <w:t>Yes  B)</w:t>
      </w:r>
      <w:r w:rsidR="0021376B">
        <w:rPr>
          <w:rFonts w:ascii="Arial" w:hAnsi="Arial" w:cs="Arial"/>
          <w:i/>
          <w:noProof/>
          <w:color w:val="595959" w:themeColor="text1" w:themeTint="A6"/>
        </w:rPr>
        <w:t xml:space="preserve"> </w:t>
      </w:r>
      <w:bookmarkStart w:id="0" w:name="_GoBack"/>
      <w:bookmarkEnd w:id="0"/>
      <w:r w:rsidRPr="000463F0">
        <w:rPr>
          <w:rFonts w:ascii="Arial" w:hAnsi="Arial" w:cs="Arial"/>
          <w:i/>
          <w:noProof/>
          <w:color w:val="595959" w:themeColor="text1" w:themeTint="A6"/>
        </w:rPr>
        <w:t>No</w:t>
      </w:r>
    </w:p>
    <w:p w14:paraId="6D1112AE" w14:textId="5B090BDB" w:rsidR="00473361" w:rsidRPr="000463F0" w:rsidRDefault="00473361" w:rsidP="00EC6AB8">
      <w:pPr>
        <w:pStyle w:val="ListParagraph"/>
        <w:numPr>
          <w:ilvl w:val="2"/>
          <w:numId w:val="7"/>
        </w:numPr>
        <w:rPr>
          <w:rFonts w:ascii="Arial" w:hAnsi="Arial" w:cs="Arial"/>
          <w:i/>
          <w:noProof/>
          <w:color w:val="595959" w:themeColor="text1" w:themeTint="A6"/>
        </w:rPr>
      </w:pPr>
      <w:r w:rsidRPr="000463F0">
        <w:rPr>
          <w:rFonts w:ascii="Arial" w:hAnsi="Arial" w:cs="Arial"/>
          <w:i/>
          <w:noProof/>
          <w:color w:val="595959" w:themeColor="text1" w:themeTint="A6"/>
        </w:rPr>
        <w:t xml:space="preserve">What percentage of the Earth’s land would you guess is available for farming? </w:t>
      </w:r>
      <w:r w:rsidR="00EC6AB8" w:rsidRPr="000463F0">
        <w:rPr>
          <w:rFonts w:ascii="Arial" w:hAnsi="Arial" w:cs="Arial"/>
          <w:i/>
          <w:noProof/>
          <w:color w:val="595959" w:themeColor="text1" w:themeTint="A6"/>
        </w:rPr>
        <w:t>A) 0-25%  b) 26-50%  C) 51-75%  D) 76-100%</w:t>
      </w:r>
    </w:p>
    <w:p w14:paraId="40E4B802" w14:textId="262C8194" w:rsidR="00D8078F" w:rsidRPr="00473361" w:rsidRDefault="00D8078F" w:rsidP="00D8078F">
      <w:pPr>
        <w:pStyle w:val="ListParagraph"/>
        <w:numPr>
          <w:ilvl w:val="0"/>
          <w:numId w:val="7"/>
        </w:numPr>
        <w:rPr>
          <w:rFonts w:ascii="Arial" w:hAnsi="Arial" w:cs="Arial"/>
          <w:noProof/>
          <w:color w:val="595959" w:themeColor="text1" w:themeTint="A6"/>
        </w:rPr>
      </w:pPr>
      <w:r w:rsidRPr="00473361">
        <w:rPr>
          <w:rFonts w:ascii="Arial" w:hAnsi="Arial" w:cs="Arial"/>
          <w:noProof/>
          <w:color w:val="595959" w:themeColor="text1" w:themeTint="A6"/>
        </w:rPr>
        <w:t>Apple Earth</w:t>
      </w:r>
    </w:p>
    <w:p w14:paraId="381EC035" w14:textId="77777777" w:rsidR="00F95889" w:rsidRDefault="00F95889" w:rsidP="00506691">
      <w:pPr>
        <w:pStyle w:val="ListParagraph"/>
        <w:numPr>
          <w:ilvl w:val="1"/>
          <w:numId w:val="7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Let’s watch this video to learn more about the land available to us on Earth.</w:t>
      </w:r>
    </w:p>
    <w:p w14:paraId="7DB40C1D" w14:textId="77777777" w:rsidR="00341BDB" w:rsidRDefault="00F95889" w:rsidP="00506691">
      <w:pPr>
        <w:pStyle w:val="ListParagraph"/>
        <w:numPr>
          <w:ilvl w:val="1"/>
          <w:numId w:val="7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i/>
          <w:noProof/>
          <w:color w:val="595959" w:themeColor="text1" w:themeTint="A6"/>
        </w:rPr>
        <w:t>Play video- 2 min</w:t>
      </w:r>
      <w:r>
        <w:rPr>
          <w:rFonts w:ascii="Arial" w:hAnsi="Arial" w:cs="Arial"/>
          <w:noProof/>
          <w:color w:val="595959" w:themeColor="text1" w:themeTint="A6"/>
        </w:rPr>
        <w:t xml:space="preserve"> </w:t>
      </w:r>
    </w:p>
    <w:p w14:paraId="16524D53" w14:textId="77777777" w:rsidR="00341BDB" w:rsidRPr="00341BDB" w:rsidRDefault="0042101C" w:rsidP="00506691">
      <w:pPr>
        <w:pStyle w:val="ListParagraph"/>
        <w:numPr>
          <w:ilvl w:val="1"/>
          <w:numId w:val="7"/>
        </w:numPr>
        <w:rPr>
          <w:rFonts w:ascii="Arial" w:hAnsi="Arial" w:cs="Arial"/>
          <w:noProof/>
          <w:color w:val="595959" w:themeColor="text1" w:themeTint="A6"/>
        </w:rPr>
      </w:pPr>
      <w:r w:rsidRPr="00341BDB">
        <w:rPr>
          <w:rFonts w:ascii="Arial" w:hAnsi="Arial" w:cs="Arial"/>
          <w:noProof/>
          <w:color w:val="595959" w:themeColor="text1" w:themeTint="A6"/>
        </w:rPr>
        <w:t xml:space="preserve">As we can see, we have a lot of critical uses for limited resources- space and fertile land. </w:t>
      </w:r>
      <w:r w:rsidR="00FC5A92" w:rsidRPr="00341BDB">
        <w:rPr>
          <w:rFonts w:ascii="Arial" w:hAnsi="Arial" w:cs="Arial"/>
          <w:noProof/>
          <w:color w:val="595959" w:themeColor="text1" w:themeTint="A6"/>
        </w:rPr>
        <w:t xml:space="preserve">Currently, about half of the land in the US is used for food production. </w:t>
      </w:r>
      <w:r w:rsidR="005A2D6E" w:rsidRPr="00341BDB">
        <w:rPr>
          <w:rFonts w:ascii="Arial" w:hAnsi="Arial" w:cs="Arial"/>
          <w:noProof/>
          <w:color w:val="595959" w:themeColor="text1" w:themeTint="A6"/>
        </w:rPr>
        <w:t xml:space="preserve">We’re pretty fortunate in that prarie soil and forest soil are the most nutrient-rich in the world, and the US is 40% prarie and forest! </w:t>
      </w:r>
    </w:p>
    <w:p w14:paraId="1221B917" w14:textId="2FC9E2BA" w:rsidR="00FC5A92" w:rsidRPr="00341BDB" w:rsidRDefault="005A2D6E" w:rsidP="00506691">
      <w:pPr>
        <w:pStyle w:val="ListParagraph"/>
        <w:numPr>
          <w:ilvl w:val="1"/>
          <w:numId w:val="7"/>
        </w:numPr>
        <w:rPr>
          <w:rFonts w:ascii="Arial" w:hAnsi="Arial" w:cs="Arial"/>
          <w:noProof/>
          <w:color w:val="595959" w:themeColor="text1" w:themeTint="A6"/>
        </w:rPr>
      </w:pPr>
      <w:r w:rsidRPr="00341BDB">
        <w:rPr>
          <w:rFonts w:ascii="Arial" w:hAnsi="Arial" w:cs="Arial"/>
          <w:noProof/>
          <w:color w:val="595959" w:themeColor="text1" w:themeTint="A6"/>
        </w:rPr>
        <w:t>However, t</w:t>
      </w:r>
      <w:r w:rsidR="003C6A1E" w:rsidRPr="00341BDB">
        <w:rPr>
          <w:rFonts w:ascii="Arial" w:hAnsi="Arial" w:cs="Arial"/>
          <w:noProof/>
          <w:color w:val="595959" w:themeColor="text1" w:themeTint="A6"/>
        </w:rPr>
        <w:t xml:space="preserve">he amount of land on Earth stays </w:t>
      </w:r>
      <w:r w:rsidR="00FC5A92" w:rsidRPr="00341BDB">
        <w:rPr>
          <w:rFonts w:ascii="Arial" w:hAnsi="Arial" w:cs="Arial"/>
          <w:noProof/>
          <w:color w:val="595959" w:themeColor="text1" w:themeTint="A6"/>
        </w:rPr>
        <w:t xml:space="preserve">about </w:t>
      </w:r>
      <w:r w:rsidR="003C6A1E" w:rsidRPr="00341BDB">
        <w:rPr>
          <w:rFonts w:ascii="Arial" w:hAnsi="Arial" w:cs="Arial"/>
          <w:noProof/>
          <w:color w:val="595959" w:themeColor="text1" w:themeTint="A6"/>
        </w:rPr>
        <w:t xml:space="preserve">the same, though we as a human species continue to grow in population. It becomes more and more important to use our land and resources wisely. </w:t>
      </w:r>
      <w:r w:rsidR="00BA1A7D" w:rsidRPr="00341BDB">
        <w:rPr>
          <w:rFonts w:ascii="Arial" w:hAnsi="Arial" w:cs="Arial"/>
          <w:noProof/>
          <w:color w:val="595959" w:themeColor="text1" w:themeTint="A6"/>
        </w:rPr>
        <w:t>Do you think we are becoming better or worse at using our environment wisely over time</w:t>
      </w:r>
      <w:r w:rsidR="0018254C" w:rsidRPr="00341BDB">
        <w:rPr>
          <w:rFonts w:ascii="Arial" w:hAnsi="Arial" w:cs="Arial"/>
          <w:noProof/>
          <w:color w:val="595959" w:themeColor="text1" w:themeTint="A6"/>
        </w:rPr>
        <w:t>, specifially when it comes to food</w:t>
      </w:r>
      <w:r w:rsidR="00BA1A7D" w:rsidRPr="00341BDB">
        <w:rPr>
          <w:rFonts w:ascii="Arial" w:hAnsi="Arial" w:cs="Arial"/>
          <w:noProof/>
          <w:color w:val="595959" w:themeColor="text1" w:themeTint="A6"/>
        </w:rPr>
        <w:t>?</w:t>
      </w:r>
      <w:r w:rsidR="00341BDB">
        <w:rPr>
          <w:rFonts w:ascii="Arial" w:hAnsi="Arial" w:cs="Arial"/>
          <w:noProof/>
          <w:color w:val="595959" w:themeColor="text1" w:themeTint="A6"/>
        </w:rPr>
        <w:t xml:space="preserve"> </w:t>
      </w:r>
      <w:r w:rsidR="00341BDB">
        <w:rPr>
          <w:rFonts w:ascii="Arial" w:hAnsi="Arial" w:cs="Arial"/>
          <w:i/>
          <w:noProof/>
          <w:color w:val="595959" w:themeColor="text1" w:themeTint="A6"/>
        </w:rPr>
        <w:t xml:space="preserve">Thumbs up or down. </w:t>
      </w:r>
    </w:p>
    <w:p w14:paraId="77781E10" w14:textId="32BDEAC4" w:rsidR="005A2D6E" w:rsidRPr="005C6D1F" w:rsidRDefault="0018254C" w:rsidP="00506691">
      <w:pPr>
        <w:pStyle w:val="ListParagraph"/>
        <w:numPr>
          <w:ilvl w:val="1"/>
          <w:numId w:val="7"/>
        </w:numPr>
        <w:rPr>
          <w:rFonts w:ascii="Arial" w:hAnsi="Arial" w:cs="Arial"/>
          <w:noProof/>
          <w:color w:val="595959" w:themeColor="text1" w:themeTint="A6"/>
        </w:rPr>
      </w:pPr>
      <w:r w:rsidRPr="005C6D1F">
        <w:rPr>
          <w:rFonts w:ascii="Arial" w:hAnsi="Arial" w:cs="Arial"/>
          <w:noProof/>
          <w:color w:val="595959" w:themeColor="text1" w:themeTint="A6"/>
        </w:rPr>
        <w:t xml:space="preserve">Let’s look at these photos to compare how our procedures have changed with time. </w:t>
      </w:r>
    </w:p>
    <w:p w14:paraId="6BEFAB67" w14:textId="77777777" w:rsidR="00CA5D9C" w:rsidRPr="00CA5D9C" w:rsidRDefault="0018254C" w:rsidP="00FC5A92">
      <w:pPr>
        <w:pStyle w:val="ListParagraph"/>
        <w:numPr>
          <w:ilvl w:val="0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1920s vs. Today</w:t>
      </w:r>
    </w:p>
    <w:p w14:paraId="38E01AA0" w14:textId="77777777" w:rsidR="00866F5A" w:rsidRDefault="00CA5D9C" w:rsidP="00CA5D9C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 w:rsidRPr="00CA5D9C">
        <w:rPr>
          <w:rFonts w:ascii="Arial" w:hAnsi="Arial" w:cs="Arial"/>
          <w:noProof/>
          <w:color w:val="595959" w:themeColor="text1" w:themeTint="A6"/>
        </w:rPr>
        <w:t>It’s probably no surprise that as our population has increased drastically in the last century, how we grow and produce food has had to change as well.</w:t>
      </w:r>
      <w:r w:rsidR="005A2D6E">
        <w:rPr>
          <w:rFonts w:ascii="Arial" w:hAnsi="Arial" w:cs="Arial"/>
          <w:noProof/>
          <w:color w:val="595959" w:themeColor="text1" w:themeTint="A6"/>
        </w:rPr>
        <w:t xml:space="preserve"> The population of the US was about 105 million people</w:t>
      </w:r>
      <w:r w:rsidR="00B97DD6">
        <w:rPr>
          <w:rFonts w:ascii="Arial" w:hAnsi="Arial" w:cs="Arial"/>
          <w:noProof/>
          <w:color w:val="595959" w:themeColor="text1" w:themeTint="A6"/>
        </w:rPr>
        <w:t xml:space="preserve"> in the 1920s</w:t>
      </w:r>
      <w:r w:rsidR="005A2D6E">
        <w:rPr>
          <w:rFonts w:ascii="Arial" w:hAnsi="Arial" w:cs="Arial"/>
          <w:noProof/>
          <w:color w:val="595959" w:themeColor="text1" w:themeTint="A6"/>
        </w:rPr>
        <w:t>, whereas today we have 330 million</w:t>
      </w:r>
      <w:r w:rsidR="0020471E">
        <w:rPr>
          <w:rFonts w:ascii="Arial" w:hAnsi="Arial" w:cs="Arial"/>
          <w:noProof/>
          <w:color w:val="595959" w:themeColor="text1" w:themeTint="A6"/>
        </w:rPr>
        <w:t xml:space="preserve"> people, meaning the nation’s</w:t>
      </w:r>
      <w:r w:rsidR="005A2D6E">
        <w:rPr>
          <w:rFonts w:ascii="Arial" w:hAnsi="Arial" w:cs="Arial"/>
          <w:noProof/>
          <w:color w:val="595959" w:themeColor="text1" w:themeTint="A6"/>
        </w:rPr>
        <w:t xml:space="preserve"> population has tripled in 100 years!</w:t>
      </w:r>
      <w:r w:rsidRPr="00CA5D9C">
        <w:rPr>
          <w:rFonts w:ascii="Arial" w:hAnsi="Arial" w:cs="Arial"/>
          <w:noProof/>
          <w:color w:val="595959" w:themeColor="text1" w:themeTint="A6"/>
        </w:rPr>
        <w:t xml:space="preserve"> </w:t>
      </w:r>
    </w:p>
    <w:p w14:paraId="5D5E6D56" w14:textId="3126CF01" w:rsidR="005C6D1F" w:rsidRDefault="00CA5D9C" w:rsidP="00CA5D9C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 w:rsidRPr="00CA5D9C">
        <w:rPr>
          <w:rFonts w:ascii="Arial" w:hAnsi="Arial" w:cs="Arial"/>
          <w:noProof/>
          <w:color w:val="595959" w:themeColor="text1" w:themeTint="A6"/>
        </w:rPr>
        <w:t xml:space="preserve">What do you think we currently do to increase food production (ex. processing in factories, genetically modified fruits and veggies, specialized farms, agricultural machinery, </w:t>
      </w:r>
      <w:r w:rsidR="00BA1A7D">
        <w:rPr>
          <w:rFonts w:ascii="Arial" w:hAnsi="Arial" w:cs="Arial"/>
          <w:noProof/>
          <w:color w:val="595959" w:themeColor="text1" w:themeTint="A6"/>
        </w:rPr>
        <w:t>chemical pesticides</w:t>
      </w:r>
      <w:r w:rsidRPr="00CA5D9C">
        <w:rPr>
          <w:rFonts w:ascii="Arial" w:hAnsi="Arial" w:cs="Arial"/>
          <w:noProof/>
          <w:color w:val="595959" w:themeColor="text1" w:themeTint="A6"/>
        </w:rPr>
        <w:t xml:space="preserve"> and fertilizers)? How d</w:t>
      </w:r>
      <w:r w:rsidR="00BA1A7D">
        <w:rPr>
          <w:rFonts w:ascii="Arial" w:hAnsi="Arial" w:cs="Arial"/>
          <w:noProof/>
          <w:color w:val="595959" w:themeColor="text1" w:themeTint="A6"/>
        </w:rPr>
        <w:t>o you think</w:t>
      </w:r>
      <w:r w:rsidRPr="00CA5D9C">
        <w:rPr>
          <w:rFonts w:ascii="Arial" w:hAnsi="Arial" w:cs="Arial"/>
          <w:noProof/>
          <w:color w:val="595959" w:themeColor="text1" w:themeTint="A6"/>
        </w:rPr>
        <w:t xml:space="preserve"> that differ</w:t>
      </w:r>
      <w:r w:rsidR="00BA1A7D">
        <w:rPr>
          <w:rFonts w:ascii="Arial" w:hAnsi="Arial" w:cs="Arial"/>
          <w:noProof/>
          <w:color w:val="595959" w:themeColor="text1" w:themeTint="A6"/>
        </w:rPr>
        <w:t>s</w:t>
      </w:r>
      <w:r w:rsidRPr="00CA5D9C">
        <w:rPr>
          <w:rFonts w:ascii="Arial" w:hAnsi="Arial" w:cs="Arial"/>
          <w:noProof/>
          <w:color w:val="595959" w:themeColor="text1" w:themeTint="A6"/>
        </w:rPr>
        <w:t xml:space="preserve"> to how agriculture used to be? </w:t>
      </w:r>
      <w:r w:rsidR="005C6D1F">
        <w:rPr>
          <w:rFonts w:ascii="Arial" w:hAnsi="Arial" w:cs="Arial"/>
          <w:i/>
          <w:noProof/>
          <w:color w:val="595959" w:themeColor="text1" w:themeTint="A6"/>
        </w:rPr>
        <w:t xml:space="preserve">Students may type answers in the chat or be unmuted. </w:t>
      </w:r>
    </w:p>
    <w:p w14:paraId="648F828E" w14:textId="3AE424A4" w:rsidR="00CA5D9C" w:rsidRPr="00CA5D9C" w:rsidRDefault="00BA1A7D" w:rsidP="00CA5D9C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Let’s see one example</w:t>
      </w:r>
      <w:r w:rsidR="00C47521">
        <w:rPr>
          <w:rFonts w:ascii="Arial" w:hAnsi="Arial" w:cs="Arial"/>
          <w:noProof/>
          <w:color w:val="595959" w:themeColor="text1" w:themeTint="A6"/>
        </w:rPr>
        <w:t xml:space="preserve"> of how it’s changed</w:t>
      </w:r>
      <w:r>
        <w:rPr>
          <w:rFonts w:ascii="Arial" w:hAnsi="Arial" w:cs="Arial"/>
          <w:noProof/>
          <w:color w:val="595959" w:themeColor="text1" w:themeTint="A6"/>
        </w:rPr>
        <w:t xml:space="preserve">. </w:t>
      </w:r>
    </w:p>
    <w:p w14:paraId="70907067" w14:textId="77777777" w:rsidR="00FC5A92" w:rsidRDefault="00BA1A7D" w:rsidP="00FC5A92">
      <w:pPr>
        <w:pStyle w:val="ListParagraph"/>
        <w:numPr>
          <w:ilvl w:val="0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Pesticide &amp; Fertilizer</w:t>
      </w:r>
    </w:p>
    <w:p w14:paraId="7035120E" w14:textId="713E7890" w:rsidR="0018254C" w:rsidRDefault="0018254C" w:rsidP="00866F5A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 xml:space="preserve">Can anyone </w:t>
      </w:r>
      <w:r w:rsidR="002C4FAA">
        <w:rPr>
          <w:rFonts w:ascii="Arial" w:hAnsi="Arial" w:cs="Arial"/>
          <w:noProof/>
          <w:color w:val="595959" w:themeColor="text1" w:themeTint="A6"/>
        </w:rPr>
        <w:t xml:space="preserve">tell </w:t>
      </w:r>
      <w:r>
        <w:rPr>
          <w:rFonts w:ascii="Arial" w:hAnsi="Arial" w:cs="Arial"/>
          <w:noProof/>
          <w:color w:val="595959" w:themeColor="text1" w:themeTint="A6"/>
        </w:rPr>
        <w:t xml:space="preserve">me what pesticides and fertilizers are used for? We brielfy discussed this during I Love A Clean San Diego’s presentation. </w:t>
      </w:r>
      <w:r w:rsidR="00866F5A">
        <w:rPr>
          <w:rFonts w:ascii="Arial" w:hAnsi="Arial" w:cs="Arial"/>
          <w:i/>
          <w:noProof/>
          <w:color w:val="595959" w:themeColor="text1" w:themeTint="A6"/>
        </w:rPr>
        <w:t>Students may type answers in the chat or be unmuted.</w:t>
      </w:r>
    </w:p>
    <w:p w14:paraId="3F029FFE" w14:textId="4AD23E31" w:rsidR="0018254C" w:rsidRDefault="00BA1A7D" w:rsidP="00BA1A7D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lastRenderedPageBreak/>
        <w:t>In the 1920s, using</w:t>
      </w:r>
      <w:r w:rsidR="00C47521">
        <w:rPr>
          <w:rFonts w:ascii="Arial" w:hAnsi="Arial" w:cs="Arial"/>
          <w:noProof/>
          <w:color w:val="595959" w:themeColor="text1" w:themeTint="A6"/>
        </w:rPr>
        <w:t xml:space="preserve"> pesticide</w:t>
      </w:r>
      <w:r w:rsidR="0020471E">
        <w:rPr>
          <w:rFonts w:ascii="Arial" w:hAnsi="Arial" w:cs="Arial"/>
          <w:noProof/>
          <w:color w:val="595959" w:themeColor="text1" w:themeTint="A6"/>
        </w:rPr>
        <w:t>s</w:t>
      </w:r>
      <w:r w:rsidR="00C47521">
        <w:rPr>
          <w:rFonts w:ascii="Arial" w:hAnsi="Arial" w:cs="Arial"/>
          <w:noProof/>
          <w:color w:val="595959" w:themeColor="text1" w:themeTint="A6"/>
        </w:rPr>
        <w:t xml:space="preserve"> </w:t>
      </w:r>
      <w:r w:rsidR="0020471E">
        <w:rPr>
          <w:rFonts w:ascii="Arial" w:hAnsi="Arial" w:cs="Arial"/>
          <w:noProof/>
          <w:color w:val="595959" w:themeColor="text1" w:themeTint="A6"/>
        </w:rPr>
        <w:t>was not very</w:t>
      </w:r>
      <w:r>
        <w:rPr>
          <w:rFonts w:ascii="Arial" w:hAnsi="Arial" w:cs="Arial"/>
          <w:noProof/>
          <w:color w:val="595959" w:themeColor="text1" w:themeTint="A6"/>
        </w:rPr>
        <w:t xml:space="preserve"> common. Insect infestations were isolated events and pesticides at the time were pretty ineffective. </w:t>
      </w:r>
      <w:r w:rsidR="0018254C">
        <w:rPr>
          <w:rFonts w:ascii="Arial" w:hAnsi="Arial" w:cs="Arial"/>
          <w:noProof/>
          <w:color w:val="595959" w:themeColor="text1" w:themeTint="A6"/>
        </w:rPr>
        <w:t xml:space="preserve">It wasn’t until DDT came along in the 1940s that we started using pesticides regularly. </w:t>
      </w:r>
    </w:p>
    <w:p w14:paraId="62C0A551" w14:textId="6586780E" w:rsidR="00BA1A7D" w:rsidRDefault="00BA1A7D" w:rsidP="00BA1A7D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 xml:space="preserve">However, adding nutrients to the soil through fertilizer has been a common practice in farming to increase </w:t>
      </w:r>
      <w:r w:rsidR="00BB3347">
        <w:rPr>
          <w:rFonts w:ascii="Arial" w:hAnsi="Arial" w:cs="Arial"/>
          <w:noProof/>
          <w:color w:val="595959" w:themeColor="text1" w:themeTint="A6"/>
        </w:rPr>
        <w:t>crop</w:t>
      </w:r>
      <w:r>
        <w:rPr>
          <w:rFonts w:ascii="Arial" w:hAnsi="Arial" w:cs="Arial"/>
          <w:noProof/>
          <w:color w:val="595959" w:themeColor="text1" w:themeTint="A6"/>
        </w:rPr>
        <w:t xml:space="preserve"> productivity for quite some time. </w:t>
      </w:r>
    </w:p>
    <w:p w14:paraId="139310A9" w14:textId="64689E93" w:rsidR="00CA5D9C" w:rsidRDefault="00CA5D9C" w:rsidP="00CA5D9C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Left:</w:t>
      </w:r>
      <w:r w:rsidR="00C47521">
        <w:rPr>
          <w:rFonts w:ascii="Arial" w:hAnsi="Arial" w:cs="Arial"/>
          <w:noProof/>
          <w:color w:val="595959" w:themeColor="text1" w:themeTint="A6"/>
        </w:rPr>
        <w:t xml:space="preserve"> A manure spreader applies</w:t>
      </w:r>
      <w:r>
        <w:rPr>
          <w:rFonts w:ascii="Arial" w:hAnsi="Arial" w:cs="Arial"/>
          <w:noProof/>
          <w:color w:val="595959" w:themeColor="text1" w:themeTint="A6"/>
        </w:rPr>
        <w:t xml:space="preserve"> fertilizer onto a plowed field.</w:t>
      </w:r>
      <w:r w:rsidR="0018254C">
        <w:rPr>
          <w:rFonts w:ascii="Arial" w:hAnsi="Arial" w:cs="Arial"/>
          <w:noProof/>
          <w:color w:val="595959" w:themeColor="text1" w:themeTint="A6"/>
        </w:rPr>
        <w:t xml:space="preserve"> For most of agricultural history, manure </w:t>
      </w:r>
      <w:r w:rsidR="00D73ABF">
        <w:rPr>
          <w:rFonts w:ascii="Arial" w:hAnsi="Arial" w:cs="Arial"/>
          <w:noProof/>
          <w:color w:val="595959" w:themeColor="text1" w:themeTint="A6"/>
        </w:rPr>
        <w:t>(</w:t>
      </w:r>
      <w:r w:rsidR="001804A2">
        <w:rPr>
          <w:rFonts w:ascii="Arial" w:hAnsi="Arial" w:cs="Arial"/>
          <w:noProof/>
          <w:color w:val="595959" w:themeColor="text1" w:themeTint="A6"/>
        </w:rPr>
        <w:t xml:space="preserve">nutrient-rich </w:t>
      </w:r>
      <w:r w:rsidR="00D73ABF">
        <w:rPr>
          <w:rFonts w:ascii="Arial" w:hAnsi="Arial" w:cs="Arial"/>
          <w:noProof/>
          <w:color w:val="595959" w:themeColor="text1" w:themeTint="A6"/>
        </w:rPr>
        <w:t xml:space="preserve">animal waste) </w:t>
      </w:r>
      <w:r w:rsidR="0018254C">
        <w:rPr>
          <w:rFonts w:ascii="Arial" w:hAnsi="Arial" w:cs="Arial"/>
          <w:noProof/>
          <w:color w:val="595959" w:themeColor="text1" w:themeTint="A6"/>
        </w:rPr>
        <w:t xml:space="preserve">was the primary way to enrich soil. </w:t>
      </w:r>
    </w:p>
    <w:p w14:paraId="0BF2DD05" w14:textId="2E76C99D" w:rsidR="00CA5D9C" w:rsidRDefault="00CA5D9C" w:rsidP="00CA5D9C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Right:</w:t>
      </w:r>
      <w:r w:rsidR="00BA1A7D">
        <w:rPr>
          <w:rFonts w:ascii="Arial" w:hAnsi="Arial" w:cs="Arial"/>
          <w:noProof/>
          <w:color w:val="595959" w:themeColor="text1" w:themeTint="A6"/>
        </w:rPr>
        <w:t xml:space="preserve"> </w:t>
      </w:r>
      <w:r w:rsidR="00C47521">
        <w:rPr>
          <w:rFonts w:ascii="Arial" w:hAnsi="Arial" w:cs="Arial"/>
          <w:noProof/>
          <w:color w:val="595959" w:themeColor="text1" w:themeTint="A6"/>
        </w:rPr>
        <w:t xml:space="preserve">An agricultural aircraft </w:t>
      </w:r>
      <w:r w:rsidR="0018254C">
        <w:rPr>
          <w:rFonts w:ascii="Arial" w:hAnsi="Arial" w:cs="Arial"/>
          <w:noProof/>
          <w:color w:val="595959" w:themeColor="text1" w:themeTint="A6"/>
        </w:rPr>
        <w:t>sprays</w:t>
      </w:r>
      <w:r w:rsidR="00C47521">
        <w:rPr>
          <w:rFonts w:ascii="Arial" w:hAnsi="Arial" w:cs="Arial"/>
          <w:noProof/>
          <w:color w:val="595959" w:themeColor="text1" w:themeTint="A6"/>
        </w:rPr>
        <w:t xml:space="preserve"> </w:t>
      </w:r>
      <w:r w:rsidR="0020471E">
        <w:rPr>
          <w:rFonts w:ascii="Arial" w:hAnsi="Arial" w:cs="Arial"/>
          <w:noProof/>
          <w:color w:val="595959" w:themeColor="text1" w:themeTint="A6"/>
        </w:rPr>
        <w:t xml:space="preserve">chemically-based </w:t>
      </w:r>
      <w:r w:rsidR="00C47521">
        <w:rPr>
          <w:rFonts w:ascii="Arial" w:hAnsi="Arial" w:cs="Arial"/>
          <w:noProof/>
          <w:color w:val="595959" w:themeColor="text1" w:themeTint="A6"/>
        </w:rPr>
        <w:t>pesticide (crop dusting) or fertilizer (aerial topdressing) to a huge field</w:t>
      </w:r>
      <w:r w:rsidR="0018254C">
        <w:rPr>
          <w:rFonts w:ascii="Arial" w:hAnsi="Arial" w:cs="Arial"/>
          <w:noProof/>
          <w:color w:val="595959" w:themeColor="text1" w:themeTint="A6"/>
        </w:rPr>
        <w:t xml:space="preserve">. </w:t>
      </w:r>
    </w:p>
    <w:p w14:paraId="7F15B013" w14:textId="536753D3" w:rsidR="00CA5D9C" w:rsidRPr="007E770D" w:rsidRDefault="00CA5D9C" w:rsidP="0018254C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 xml:space="preserve">What are </w:t>
      </w:r>
      <w:r w:rsidRPr="007E770D">
        <w:rPr>
          <w:rFonts w:ascii="Arial" w:hAnsi="Arial" w:cs="Arial"/>
          <w:noProof/>
          <w:color w:val="595959" w:themeColor="text1" w:themeTint="A6"/>
        </w:rPr>
        <w:t>the benefits (ex. higher production</w:t>
      </w:r>
      <w:r w:rsidR="00374633">
        <w:rPr>
          <w:rFonts w:ascii="Arial" w:hAnsi="Arial" w:cs="Arial"/>
          <w:noProof/>
          <w:color w:val="595959" w:themeColor="text1" w:themeTint="A6"/>
        </w:rPr>
        <w:t>, less time and labor needed</w:t>
      </w:r>
      <w:r w:rsidRPr="007E770D">
        <w:rPr>
          <w:rFonts w:ascii="Arial" w:hAnsi="Arial" w:cs="Arial"/>
          <w:noProof/>
          <w:color w:val="595959" w:themeColor="text1" w:themeTint="A6"/>
        </w:rPr>
        <w:t>) and consequences (ex. pollution,</w:t>
      </w:r>
      <w:r w:rsidR="0018254C" w:rsidRPr="007E770D">
        <w:rPr>
          <w:rFonts w:ascii="Arial" w:hAnsi="Arial" w:cs="Arial"/>
          <w:noProof/>
          <w:color w:val="595959" w:themeColor="text1" w:themeTint="A6"/>
        </w:rPr>
        <w:t xml:space="preserve"> health risks to farmers</w:t>
      </w:r>
      <w:r w:rsidR="002C4FAA">
        <w:rPr>
          <w:rFonts w:ascii="Arial" w:hAnsi="Arial" w:cs="Arial"/>
          <w:noProof/>
          <w:color w:val="595959" w:themeColor="text1" w:themeTint="A6"/>
        </w:rPr>
        <w:t>, chemicals on food</w:t>
      </w:r>
      <w:r w:rsidR="0018254C" w:rsidRPr="007E770D">
        <w:rPr>
          <w:rFonts w:ascii="Arial" w:hAnsi="Arial" w:cs="Arial"/>
          <w:noProof/>
          <w:color w:val="595959" w:themeColor="text1" w:themeTint="A6"/>
        </w:rPr>
        <w:t>) of the</w:t>
      </w:r>
      <w:r w:rsidRPr="007E770D">
        <w:rPr>
          <w:rFonts w:ascii="Arial" w:hAnsi="Arial" w:cs="Arial"/>
          <w:noProof/>
          <w:color w:val="595959" w:themeColor="text1" w:themeTint="A6"/>
        </w:rPr>
        <w:t>se changes?</w:t>
      </w:r>
      <w:r w:rsidR="0018254C" w:rsidRPr="007E770D">
        <w:rPr>
          <w:rFonts w:ascii="Arial" w:hAnsi="Arial" w:cs="Arial"/>
          <w:noProof/>
          <w:color w:val="595959" w:themeColor="text1" w:themeTint="A6"/>
        </w:rPr>
        <w:t xml:space="preserve"> How would things be different if we still relied on older methods?</w:t>
      </w:r>
      <w:r w:rsidR="00DE4B45" w:rsidRPr="007E770D">
        <w:rPr>
          <w:rFonts w:ascii="Arial" w:hAnsi="Arial" w:cs="Arial"/>
          <w:noProof/>
          <w:color w:val="595959" w:themeColor="text1" w:themeTint="A6"/>
        </w:rPr>
        <w:t xml:space="preserve"> </w:t>
      </w:r>
      <w:r w:rsidR="00570923">
        <w:rPr>
          <w:rFonts w:ascii="Arial" w:hAnsi="Arial" w:cs="Arial"/>
          <w:i/>
          <w:noProof/>
          <w:color w:val="595959" w:themeColor="text1" w:themeTint="A6"/>
        </w:rPr>
        <w:t>Students may type answers in the chat or be unmuted.</w:t>
      </w:r>
    </w:p>
    <w:p w14:paraId="7E10CFFF" w14:textId="77777777" w:rsidR="003A1798" w:rsidRPr="007E770D" w:rsidRDefault="00FC5A92" w:rsidP="00FC5A92">
      <w:pPr>
        <w:pStyle w:val="ListParagraph"/>
        <w:numPr>
          <w:ilvl w:val="0"/>
          <w:numId w:val="6"/>
        </w:numPr>
        <w:rPr>
          <w:rFonts w:ascii="Arial" w:hAnsi="Arial" w:cs="Arial"/>
          <w:noProof/>
          <w:color w:val="595959" w:themeColor="text1" w:themeTint="A6"/>
        </w:rPr>
      </w:pPr>
      <w:r w:rsidRPr="007E770D">
        <w:rPr>
          <w:rFonts w:ascii="Arial" w:hAnsi="Arial" w:cs="Arial"/>
          <w:noProof/>
          <w:color w:val="595959" w:themeColor="text1" w:themeTint="A6"/>
        </w:rPr>
        <w:t xml:space="preserve">Environmental Consequences: </w:t>
      </w:r>
    </w:p>
    <w:p w14:paraId="660856A8" w14:textId="6AB3B4B4" w:rsidR="00EA7CEB" w:rsidRDefault="00DE4B45" w:rsidP="0068247E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 w:rsidRPr="007E770D">
        <w:rPr>
          <w:rFonts w:ascii="Arial" w:hAnsi="Arial" w:cs="Arial"/>
          <w:noProof/>
          <w:color w:val="595959" w:themeColor="text1" w:themeTint="A6"/>
        </w:rPr>
        <w:t>This picture is an aerial shot of</w:t>
      </w:r>
      <w:r w:rsidR="00CB2205" w:rsidRPr="007E770D">
        <w:rPr>
          <w:rFonts w:ascii="Arial" w:hAnsi="Arial" w:cs="Arial"/>
          <w:noProof/>
          <w:color w:val="595959" w:themeColor="text1" w:themeTint="A6"/>
        </w:rPr>
        <w:t xml:space="preserve"> one of the regions of our planet most heavily affected by pesticides and fertilizers in agriculture, the Gulf of Mexico. </w:t>
      </w:r>
    </w:p>
    <w:p w14:paraId="090C8638" w14:textId="77777777" w:rsidR="00044F55" w:rsidRPr="00044F55" w:rsidRDefault="007B0163" w:rsidP="0068247E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 xml:space="preserve">What do you think is causing that brown cloud in the water? </w:t>
      </w:r>
      <w:r w:rsidR="00044F55">
        <w:rPr>
          <w:rFonts w:ascii="Arial" w:hAnsi="Arial" w:cs="Arial"/>
          <w:i/>
          <w:noProof/>
          <w:color w:val="595959" w:themeColor="text1" w:themeTint="A6"/>
        </w:rPr>
        <w:t xml:space="preserve">Students may type answers in the chat or be unmuted. </w:t>
      </w:r>
    </w:p>
    <w:p w14:paraId="0B28441F" w14:textId="4674C73F" w:rsidR="007B0163" w:rsidRPr="007E770D" w:rsidRDefault="007B0163" w:rsidP="0068247E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 xml:space="preserve">One of the biggest consequences of heavy use of chemical pesticides and fertilizers is soil erosion. Currently, 1/3 of Earth’s arable land has been lost to soil erosion. </w:t>
      </w:r>
    </w:p>
    <w:p w14:paraId="25A045C8" w14:textId="6E6093B6" w:rsidR="00950838" w:rsidRDefault="007E770D" w:rsidP="00044F55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 w:rsidRPr="007E770D">
        <w:rPr>
          <w:rFonts w:ascii="Arial" w:hAnsi="Arial" w:cs="Arial"/>
          <w:noProof/>
          <w:color w:val="595959" w:themeColor="text1" w:themeTint="A6"/>
        </w:rPr>
        <w:t xml:space="preserve">This video will explain what is going on here. </w:t>
      </w:r>
    </w:p>
    <w:p w14:paraId="0A0F9160" w14:textId="532B851C" w:rsidR="008C4136" w:rsidRPr="00044F55" w:rsidRDefault="008C4136" w:rsidP="00044F55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i/>
          <w:noProof/>
          <w:color w:val="595959" w:themeColor="text1" w:themeTint="A6"/>
        </w:rPr>
        <w:t>Play video- 2 mins</w:t>
      </w:r>
    </w:p>
    <w:p w14:paraId="0C955D8C" w14:textId="77777777" w:rsidR="007E770D" w:rsidRPr="007E770D" w:rsidRDefault="007E770D" w:rsidP="007E770D">
      <w:pPr>
        <w:pStyle w:val="ListParagraph"/>
        <w:numPr>
          <w:ilvl w:val="0"/>
          <w:numId w:val="6"/>
        </w:numPr>
        <w:rPr>
          <w:rFonts w:ascii="Arial" w:hAnsi="Arial" w:cs="Arial"/>
          <w:noProof/>
          <w:color w:val="595959" w:themeColor="text1" w:themeTint="A6"/>
        </w:rPr>
      </w:pPr>
      <w:r w:rsidRPr="007E770D">
        <w:rPr>
          <w:rFonts w:ascii="Arial" w:hAnsi="Arial" w:cs="Arial"/>
          <w:noProof/>
          <w:color w:val="595959" w:themeColor="text1" w:themeTint="A6"/>
        </w:rPr>
        <w:t>What can we do:</w:t>
      </w:r>
    </w:p>
    <w:p w14:paraId="59327AC8" w14:textId="194C087B" w:rsidR="002C4FAA" w:rsidRDefault="002C4FAA" w:rsidP="007E770D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After watching that video, this may seem like an overwhelming problem</w:t>
      </w:r>
      <w:r w:rsidR="0032483A">
        <w:rPr>
          <w:rFonts w:ascii="Arial" w:hAnsi="Arial" w:cs="Arial"/>
          <w:noProof/>
          <w:color w:val="595959" w:themeColor="text1" w:themeTint="A6"/>
        </w:rPr>
        <w:t xml:space="preserve"> that is out of your control</w:t>
      </w:r>
      <w:r>
        <w:rPr>
          <w:rFonts w:ascii="Arial" w:hAnsi="Arial" w:cs="Arial"/>
          <w:noProof/>
          <w:color w:val="595959" w:themeColor="text1" w:themeTint="A6"/>
        </w:rPr>
        <w:t>, but it’s never to</w:t>
      </w:r>
      <w:r w:rsidR="00AD7122">
        <w:rPr>
          <w:rFonts w:ascii="Arial" w:hAnsi="Arial" w:cs="Arial"/>
          <w:noProof/>
          <w:color w:val="595959" w:themeColor="text1" w:themeTint="A6"/>
        </w:rPr>
        <w:t>o</w:t>
      </w:r>
      <w:r>
        <w:rPr>
          <w:rFonts w:ascii="Arial" w:hAnsi="Arial" w:cs="Arial"/>
          <w:noProof/>
          <w:color w:val="595959" w:themeColor="text1" w:themeTint="A6"/>
        </w:rPr>
        <w:t xml:space="preserve"> late to improve practices</w:t>
      </w:r>
      <w:r w:rsidR="00AD7122">
        <w:rPr>
          <w:rFonts w:ascii="Arial" w:hAnsi="Arial" w:cs="Arial"/>
          <w:noProof/>
          <w:color w:val="595959" w:themeColor="text1" w:themeTint="A6"/>
        </w:rPr>
        <w:t xml:space="preserve"> and do what you</w:t>
      </w:r>
      <w:r w:rsidR="0032483A">
        <w:rPr>
          <w:rFonts w:ascii="Arial" w:hAnsi="Arial" w:cs="Arial"/>
          <w:noProof/>
          <w:color w:val="595959" w:themeColor="text1" w:themeTint="A6"/>
        </w:rPr>
        <w:t xml:space="preserve"> can</w:t>
      </w:r>
      <w:r>
        <w:rPr>
          <w:rFonts w:ascii="Arial" w:hAnsi="Arial" w:cs="Arial"/>
          <w:noProof/>
          <w:color w:val="595959" w:themeColor="text1" w:themeTint="A6"/>
        </w:rPr>
        <w:t xml:space="preserve">. </w:t>
      </w:r>
    </w:p>
    <w:p w14:paraId="009D29F8" w14:textId="26C0830E" w:rsidR="00C15204" w:rsidRDefault="00C852A9" w:rsidP="00044F55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 w:rsidRPr="007E770D">
        <w:rPr>
          <w:rFonts w:ascii="Arial" w:hAnsi="Arial" w:cs="Arial"/>
          <w:noProof/>
          <w:color w:val="595959" w:themeColor="text1" w:themeTint="A6"/>
        </w:rPr>
        <w:t>What ideas do you have to improve agriculture, whi</w:t>
      </w:r>
      <w:r w:rsidR="00276861" w:rsidRPr="007E770D">
        <w:rPr>
          <w:rFonts w:ascii="Arial" w:hAnsi="Arial" w:cs="Arial"/>
          <w:noProof/>
          <w:color w:val="595959" w:themeColor="text1" w:themeTint="A6"/>
        </w:rPr>
        <w:t>le still feeding our population</w:t>
      </w:r>
      <w:r w:rsidR="00C15204">
        <w:rPr>
          <w:rFonts w:ascii="Arial" w:hAnsi="Arial" w:cs="Arial"/>
          <w:noProof/>
          <w:color w:val="595959" w:themeColor="text1" w:themeTint="A6"/>
        </w:rPr>
        <w:t xml:space="preserve"> (ex. buffer crops between fields and waterways, only applying pesticides and fertilizers when</w:t>
      </w:r>
      <w:r w:rsidR="00374633">
        <w:rPr>
          <w:rFonts w:ascii="Arial" w:hAnsi="Arial" w:cs="Arial"/>
          <w:noProof/>
          <w:color w:val="595959" w:themeColor="text1" w:themeTint="A6"/>
        </w:rPr>
        <w:t>/where</w:t>
      </w:r>
      <w:r w:rsidR="00C15204">
        <w:rPr>
          <w:rFonts w:ascii="Arial" w:hAnsi="Arial" w:cs="Arial"/>
          <w:noProof/>
          <w:color w:val="595959" w:themeColor="text1" w:themeTint="A6"/>
        </w:rPr>
        <w:t xml:space="preserve"> needed, incentives to go organic</w:t>
      </w:r>
      <w:r w:rsidR="00AD7122">
        <w:rPr>
          <w:rFonts w:ascii="Arial" w:hAnsi="Arial" w:cs="Arial"/>
          <w:noProof/>
          <w:color w:val="595959" w:themeColor="text1" w:themeTint="A6"/>
        </w:rPr>
        <w:t>, compost instead of chemical fertilizer, cover crops and mulch</w:t>
      </w:r>
      <w:r w:rsidR="00C15204">
        <w:rPr>
          <w:rFonts w:ascii="Arial" w:hAnsi="Arial" w:cs="Arial"/>
          <w:noProof/>
          <w:color w:val="595959" w:themeColor="text1" w:themeTint="A6"/>
        </w:rPr>
        <w:t>)</w:t>
      </w:r>
      <w:r w:rsidR="00276861" w:rsidRPr="007E770D">
        <w:rPr>
          <w:rFonts w:ascii="Arial" w:hAnsi="Arial" w:cs="Arial"/>
          <w:noProof/>
          <w:color w:val="595959" w:themeColor="text1" w:themeTint="A6"/>
        </w:rPr>
        <w:t>?</w:t>
      </w:r>
      <w:r w:rsidR="00044F55">
        <w:rPr>
          <w:rFonts w:ascii="Arial" w:hAnsi="Arial" w:cs="Arial"/>
          <w:noProof/>
          <w:color w:val="595959" w:themeColor="text1" w:themeTint="A6"/>
        </w:rPr>
        <w:t xml:space="preserve"> S</w:t>
      </w:r>
      <w:r w:rsidR="00044F55">
        <w:rPr>
          <w:rFonts w:ascii="Arial" w:hAnsi="Arial" w:cs="Arial"/>
          <w:i/>
          <w:noProof/>
          <w:color w:val="595959" w:themeColor="text1" w:themeTint="A6"/>
        </w:rPr>
        <w:t>tudents may type answers in the chat or be unmuted.</w:t>
      </w:r>
    </w:p>
    <w:p w14:paraId="285FC45F" w14:textId="29F9B8B5" w:rsidR="008B2418" w:rsidRDefault="004C4C24" w:rsidP="00506691">
      <w:pPr>
        <w:pStyle w:val="ListParagraph"/>
        <w:numPr>
          <w:ilvl w:val="1"/>
          <w:numId w:val="6"/>
        </w:numPr>
        <w:rPr>
          <w:rFonts w:ascii="Arial" w:hAnsi="Arial" w:cs="Arial"/>
          <w:noProof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t>Also, r</w:t>
      </w:r>
      <w:r w:rsidR="00505BFB">
        <w:rPr>
          <w:rFonts w:ascii="Arial" w:hAnsi="Arial" w:cs="Arial"/>
          <w:noProof/>
          <w:color w:val="595959" w:themeColor="text1" w:themeTint="A6"/>
        </w:rPr>
        <w:t xml:space="preserve">emember that you’re the consumer of these products, so you actually direct the market and have a lot of power and say here. </w:t>
      </w:r>
      <w:r w:rsidR="00C852A9" w:rsidRPr="007E770D">
        <w:rPr>
          <w:rFonts w:ascii="Arial" w:hAnsi="Arial" w:cs="Arial"/>
          <w:noProof/>
          <w:color w:val="595959" w:themeColor="text1" w:themeTint="A6"/>
        </w:rPr>
        <w:t>Is there anything we can do on an individual level (ex. grow your own food, shop locally, research where your food comes from)?</w:t>
      </w:r>
      <w:r w:rsidR="00D75195">
        <w:rPr>
          <w:rFonts w:ascii="Arial" w:hAnsi="Arial" w:cs="Arial"/>
          <w:noProof/>
          <w:color w:val="595959" w:themeColor="text1" w:themeTint="A6"/>
        </w:rPr>
        <w:t xml:space="preserve"> S</w:t>
      </w:r>
      <w:r w:rsidR="00D75195">
        <w:rPr>
          <w:rFonts w:ascii="Arial" w:hAnsi="Arial" w:cs="Arial"/>
          <w:i/>
          <w:noProof/>
          <w:color w:val="595959" w:themeColor="text1" w:themeTint="A6"/>
        </w:rPr>
        <w:t>tudents may type answers in the chat or be unmuted.</w:t>
      </w:r>
    </w:p>
    <w:p w14:paraId="7CFD299B" w14:textId="77777777" w:rsidR="008B2418" w:rsidRDefault="008B2418" w:rsidP="008B2418">
      <w:pPr>
        <w:pStyle w:val="ListParagraph"/>
        <w:ind w:left="1440"/>
        <w:rPr>
          <w:rFonts w:ascii="Arial" w:hAnsi="Arial" w:cs="Arial"/>
          <w:noProof/>
          <w:color w:val="595959" w:themeColor="text1" w:themeTint="A6"/>
        </w:rPr>
      </w:pPr>
    </w:p>
    <w:p w14:paraId="17321463" w14:textId="31A1E32E" w:rsidR="00544992" w:rsidRPr="008B2418" w:rsidRDefault="00554009" w:rsidP="008B2418">
      <w:pPr>
        <w:rPr>
          <w:rFonts w:ascii="Arial" w:hAnsi="Arial" w:cs="Arial"/>
          <w:noProof/>
          <w:sz w:val="22"/>
          <w:szCs w:val="22"/>
        </w:rPr>
      </w:pPr>
      <w:r w:rsidRPr="008B2418">
        <w:rPr>
          <w:rFonts w:ascii="Arial" w:hAnsi="Arial" w:cs="Arial"/>
          <w:b/>
          <w:noProof/>
          <w:sz w:val="22"/>
          <w:szCs w:val="22"/>
        </w:rPr>
        <w:t xml:space="preserve">Optional </w:t>
      </w:r>
      <w:r w:rsidR="00505BFB">
        <w:rPr>
          <w:rFonts w:ascii="Arial" w:hAnsi="Arial" w:cs="Arial"/>
          <w:b/>
          <w:noProof/>
          <w:sz w:val="22"/>
          <w:szCs w:val="22"/>
        </w:rPr>
        <w:t>Post-</w:t>
      </w:r>
      <w:r w:rsidRPr="008B2418">
        <w:rPr>
          <w:rFonts w:ascii="Arial" w:hAnsi="Arial" w:cs="Arial"/>
          <w:b/>
          <w:noProof/>
          <w:sz w:val="22"/>
          <w:szCs w:val="22"/>
        </w:rPr>
        <w:t>Extension</w:t>
      </w:r>
      <w:r w:rsidR="00544992" w:rsidRPr="008B2418">
        <w:rPr>
          <w:rFonts w:ascii="Arial" w:hAnsi="Arial" w:cs="Arial"/>
          <w:b/>
          <w:noProof/>
          <w:sz w:val="22"/>
          <w:szCs w:val="22"/>
        </w:rPr>
        <w:t xml:space="preserve">: </w:t>
      </w:r>
      <w:r w:rsidR="00FD0920" w:rsidRPr="008B2418">
        <w:rPr>
          <w:rFonts w:ascii="Arial" w:hAnsi="Arial" w:cs="Arial"/>
          <w:b/>
          <w:noProof/>
          <w:sz w:val="22"/>
          <w:szCs w:val="22"/>
        </w:rPr>
        <w:t>Article Analysis and Discussion</w:t>
      </w:r>
    </w:p>
    <w:p w14:paraId="7744D993" w14:textId="1E209CB5" w:rsidR="009A4A19" w:rsidRPr="006A2240" w:rsidRDefault="000621B6" w:rsidP="006A2240">
      <w:pPr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t>Assign</w:t>
      </w:r>
      <w:r w:rsidR="00DE4B45" w:rsidRPr="00DE4B45">
        <w:rPr>
          <w:rFonts w:ascii="Arial" w:hAnsi="Arial" w:cs="Arial"/>
          <w:noProof/>
          <w:sz w:val="22"/>
          <w:szCs w:val="22"/>
          <w:lang w:eastAsia="en-US"/>
        </w:rPr>
        <w:t xml:space="preserve"> students 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to </w:t>
      </w:r>
      <w:r w:rsidR="00DE4B45" w:rsidRPr="00DE4B45">
        <w:rPr>
          <w:rFonts w:ascii="Arial" w:hAnsi="Arial" w:cs="Arial"/>
          <w:noProof/>
          <w:sz w:val="22"/>
          <w:szCs w:val="22"/>
          <w:lang w:eastAsia="en-US"/>
        </w:rPr>
        <w:t>read this National Geographic article at home and be ready to discuss the following questions in clas</w:t>
      </w:r>
      <w:r w:rsidR="00DE4B45" w:rsidRPr="00505BFB">
        <w:rPr>
          <w:rFonts w:ascii="Arial" w:hAnsi="Arial" w:cs="Arial"/>
          <w:noProof/>
          <w:sz w:val="22"/>
          <w:szCs w:val="22"/>
          <w:lang w:eastAsia="en-US"/>
        </w:rPr>
        <w:t>s.</w:t>
      </w:r>
      <w:r w:rsidR="006A2240" w:rsidRPr="00505BFB">
        <w:rPr>
          <w:rFonts w:ascii="Arial" w:hAnsi="Arial" w:cs="Arial"/>
          <w:noProof/>
          <w:sz w:val="22"/>
          <w:szCs w:val="22"/>
          <w:lang w:eastAsia="en-US"/>
        </w:rPr>
        <w:t xml:space="preserve"> Link to article: </w:t>
      </w:r>
      <w:hyperlink r:id="rId11" w:anchor="close" w:history="1">
        <w:r w:rsidR="00DE4B45" w:rsidRPr="00505BFB">
          <w:rPr>
            <w:rStyle w:val="Hyperlink"/>
            <w:rFonts w:ascii="Arial" w:hAnsi="Arial" w:cs="Arial"/>
            <w:sz w:val="22"/>
            <w:szCs w:val="22"/>
          </w:rPr>
          <w:t>https://www.nationalgeographic.com/news/2017/08/gulf-mexico-hypoxia-water-quality-dead-zone/#close</w:t>
        </w:r>
      </w:hyperlink>
    </w:p>
    <w:p w14:paraId="275BE4C6" w14:textId="77777777" w:rsidR="00DE4B45" w:rsidRPr="008B2418" w:rsidRDefault="006A2240" w:rsidP="008B2418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color w:val="595959" w:themeColor="text1" w:themeTint="A6"/>
        </w:rPr>
      </w:pPr>
      <w:r w:rsidRPr="008B2418">
        <w:rPr>
          <w:rFonts w:ascii="Arial" w:hAnsi="Arial" w:cs="Arial"/>
          <w:color w:val="595959" w:themeColor="text1" w:themeTint="A6"/>
        </w:rPr>
        <w:t>Why was the dead zone so large in 2017?</w:t>
      </w:r>
    </w:p>
    <w:p w14:paraId="0B6449E3" w14:textId="77777777" w:rsidR="006A2240" w:rsidRPr="008B2418" w:rsidRDefault="006A2240" w:rsidP="008B241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595959" w:themeColor="text1" w:themeTint="A6"/>
        </w:rPr>
      </w:pPr>
      <w:r w:rsidRPr="008B2418">
        <w:rPr>
          <w:rFonts w:ascii="Arial" w:hAnsi="Arial" w:cs="Arial"/>
          <w:color w:val="595959" w:themeColor="text1" w:themeTint="A6"/>
        </w:rPr>
        <w:t>How does this pollution affect other areas of life? (fisheries, drinking water)</w:t>
      </w:r>
    </w:p>
    <w:p w14:paraId="217347A8" w14:textId="62861D79" w:rsidR="006A2240" w:rsidRDefault="006A2240" w:rsidP="008B24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595959" w:themeColor="text1" w:themeTint="A6"/>
        </w:rPr>
      </w:pPr>
      <w:r w:rsidRPr="008B2418">
        <w:rPr>
          <w:rFonts w:ascii="Arial" w:hAnsi="Arial" w:cs="Arial"/>
          <w:color w:val="595959" w:themeColor="text1" w:themeTint="A6"/>
        </w:rPr>
        <w:t>What are the goals for the future? What are some ideas for potential paths to take to meet those goals?</w:t>
      </w:r>
    </w:p>
    <w:p w14:paraId="4E25A2FE" w14:textId="77777777" w:rsidR="00C161B3" w:rsidRDefault="00C161B3" w:rsidP="00C161B3">
      <w:pPr>
        <w:pStyle w:val="ListParagraph"/>
        <w:spacing w:line="240" w:lineRule="auto"/>
        <w:rPr>
          <w:rFonts w:ascii="Arial" w:hAnsi="Arial" w:cs="Arial"/>
          <w:color w:val="595959" w:themeColor="text1" w:themeTint="A6"/>
        </w:rPr>
      </w:pPr>
    </w:p>
    <w:p w14:paraId="4404C282" w14:textId="0D538063" w:rsidR="00505BFB" w:rsidRPr="008B2418" w:rsidRDefault="00505BFB" w:rsidP="008B24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How does this affect us in San Diego County?</w:t>
      </w:r>
    </w:p>
    <w:sectPr w:rsidR="00505BFB" w:rsidRPr="008B2418" w:rsidSect="00506691">
      <w:headerReference w:type="default" r:id="rId12"/>
      <w:pgSz w:w="12240" w:h="15840"/>
      <w:pgMar w:top="5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A93E" w14:textId="77777777" w:rsidR="00506691" w:rsidRDefault="00506691" w:rsidP="00506691">
      <w:pPr>
        <w:spacing w:before="0" w:after="0" w:line="240" w:lineRule="auto"/>
      </w:pPr>
      <w:r>
        <w:separator/>
      </w:r>
    </w:p>
  </w:endnote>
  <w:endnote w:type="continuationSeparator" w:id="0">
    <w:p w14:paraId="3F3F4E7A" w14:textId="77777777" w:rsidR="00506691" w:rsidRDefault="00506691" w:rsidP="005066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C9B9D" w14:textId="77777777" w:rsidR="00506691" w:rsidRDefault="00506691" w:rsidP="00506691">
      <w:pPr>
        <w:spacing w:before="0" w:after="0" w:line="240" w:lineRule="auto"/>
      </w:pPr>
      <w:r>
        <w:separator/>
      </w:r>
    </w:p>
  </w:footnote>
  <w:footnote w:type="continuationSeparator" w:id="0">
    <w:p w14:paraId="2AC07462" w14:textId="77777777" w:rsidR="00506691" w:rsidRDefault="00506691" w:rsidP="005066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25D9" w14:textId="77777777" w:rsidR="00506691" w:rsidRDefault="00506691" w:rsidP="00506691">
    <w:pPr>
      <w:pStyle w:val="Header"/>
      <w:tabs>
        <w:tab w:val="clear" w:pos="9360"/>
      </w:tabs>
      <w:ind w:right="-1260"/>
      <w:jc w:val="right"/>
    </w:pPr>
    <w:r>
      <w:rPr>
        <w:noProof/>
        <w:lang w:eastAsia="en-US"/>
      </w:rPr>
      <w:drawing>
        <wp:inline distT="0" distB="0" distL="0" distR="0" wp14:anchorId="3F764C88" wp14:editId="3862E435">
          <wp:extent cx="1800225" cy="1800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ACSD Logo_Vertic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690"/>
    <w:multiLevelType w:val="hybridMultilevel"/>
    <w:tmpl w:val="4F6AEBC2"/>
    <w:lvl w:ilvl="0" w:tplc="9F7A8A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9F1"/>
    <w:multiLevelType w:val="hybridMultilevel"/>
    <w:tmpl w:val="81C6E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54804"/>
    <w:multiLevelType w:val="hybridMultilevel"/>
    <w:tmpl w:val="204C5F48"/>
    <w:lvl w:ilvl="0" w:tplc="71F6859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35CA8"/>
    <w:multiLevelType w:val="hybridMultilevel"/>
    <w:tmpl w:val="CEE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8740C"/>
    <w:multiLevelType w:val="hybridMultilevel"/>
    <w:tmpl w:val="8AEE55D0"/>
    <w:lvl w:ilvl="0" w:tplc="2F507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395A"/>
    <w:multiLevelType w:val="hybridMultilevel"/>
    <w:tmpl w:val="9E7EF20C"/>
    <w:lvl w:ilvl="0" w:tplc="77F0D4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1FDC"/>
    <w:multiLevelType w:val="hybridMultilevel"/>
    <w:tmpl w:val="AE78E05E"/>
    <w:lvl w:ilvl="0" w:tplc="CD4A4B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91"/>
    <w:rsid w:val="00021119"/>
    <w:rsid w:val="0004192C"/>
    <w:rsid w:val="00042EAC"/>
    <w:rsid w:val="00044F55"/>
    <w:rsid w:val="000463F0"/>
    <w:rsid w:val="00046945"/>
    <w:rsid w:val="000621B6"/>
    <w:rsid w:val="00090117"/>
    <w:rsid w:val="00097BA7"/>
    <w:rsid w:val="000E320F"/>
    <w:rsid w:val="0013633F"/>
    <w:rsid w:val="00145432"/>
    <w:rsid w:val="00160552"/>
    <w:rsid w:val="001804A2"/>
    <w:rsid w:val="0018254C"/>
    <w:rsid w:val="001A0818"/>
    <w:rsid w:val="001A6F44"/>
    <w:rsid w:val="001B417A"/>
    <w:rsid w:val="001D5838"/>
    <w:rsid w:val="0020471E"/>
    <w:rsid w:val="0021376B"/>
    <w:rsid w:val="00231E46"/>
    <w:rsid w:val="002433C5"/>
    <w:rsid w:val="00276861"/>
    <w:rsid w:val="002C4FAA"/>
    <w:rsid w:val="002C7769"/>
    <w:rsid w:val="002C7BD4"/>
    <w:rsid w:val="002F70A8"/>
    <w:rsid w:val="0032483A"/>
    <w:rsid w:val="00341BDB"/>
    <w:rsid w:val="00374633"/>
    <w:rsid w:val="00374F5D"/>
    <w:rsid w:val="003864B7"/>
    <w:rsid w:val="003A1798"/>
    <w:rsid w:val="003C6A1E"/>
    <w:rsid w:val="0042101C"/>
    <w:rsid w:val="00440D8D"/>
    <w:rsid w:val="00453D64"/>
    <w:rsid w:val="00463958"/>
    <w:rsid w:val="00473361"/>
    <w:rsid w:val="00485594"/>
    <w:rsid w:val="00496913"/>
    <w:rsid w:val="004C4C24"/>
    <w:rsid w:val="00505BFB"/>
    <w:rsid w:val="00506691"/>
    <w:rsid w:val="005128C2"/>
    <w:rsid w:val="00544992"/>
    <w:rsid w:val="00547A3A"/>
    <w:rsid w:val="005507D5"/>
    <w:rsid w:val="00554009"/>
    <w:rsid w:val="00570923"/>
    <w:rsid w:val="0058099C"/>
    <w:rsid w:val="0059041D"/>
    <w:rsid w:val="005A2D6E"/>
    <w:rsid w:val="005C41E0"/>
    <w:rsid w:val="005C6D1F"/>
    <w:rsid w:val="005E078D"/>
    <w:rsid w:val="005E1314"/>
    <w:rsid w:val="00664EB6"/>
    <w:rsid w:val="00686778"/>
    <w:rsid w:val="006A2240"/>
    <w:rsid w:val="006A7C11"/>
    <w:rsid w:val="006B4FFE"/>
    <w:rsid w:val="006C4093"/>
    <w:rsid w:val="006D7914"/>
    <w:rsid w:val="006F135E"/>
    <w:rsid w:val="00705520"/>
    <w:rsid w:val="0071269A"/>
    <w:rsid w:val="00795C75"/>
    <w:rsid w:val="007B0163"/>
    <w:rsid w:val="007E770D"/>
    <w:rsid w:val="008312CE"/>
    <w:rsid w:val="00866F5A"/>
    <w:rsid w:val="008931AF"/>
    <w:rsid w:val="008A269E"/>
    <w:rsid w:val="008B2418"/>
    <w:rsid w:val="008C4136"/>
    <w:rsid w:val="008D2469"/>
    <w:rsid w:val="008E4EA3"/>
    <w:rsid w:val="00950838"/>
    <w:rsid w:val="00956A34"/>
    <w:rsid w:val="00962CFD"/>
    <w:rsid w:val="009A4A19"/>
    <w:rsid w:val="009B0BDC"/>
    <w:rsid w:val="009B446E"/>
    <w:rsid w:val="00A05DEC"/>
    <w:rsid w:val="00A41650"/>
    <w:rsid w:val="00A41F62"/>
    <w:rsid w:val="00A6627C"/>
    <w:rsid w:val="00A81E93"/>
    <w:rsid w:val="00A84586"/>
    <w:rsid w:val="00AB2E74"/>
    <w:rsid w:val="00AD7122"/>
    <w:rsid w:val="00AF4F0B"/>
    <w:rsid w:val="00B5258E"/>
    <w:rsid w:val="00B52984"/>
    <w:rsid w:val="00B6189F"/>
    <w:rsid w:val="00B97DD6"/>
    <w:rsid w:val="00BA1A7D"/>
    <w:rsid w:val="00BB3347"/>
    <w:rsid w:val="00BB5043"/>
    <w:rsid w:val="00BB7261"/>
    <w:rsid w:val="00C15204"/>
    <w:rsid w:val="00C161B3"/>
    <w:rsid w:val="00C165F0"/>
    <w:rsid w:val="00C47521"/>
    <w:rsid w:val="00C7722A"/>
    <w:rsid w:val="00C852A9"/>
    <w:rsid w:val="00CA5D9C"/>
    <w:rsid w:val="00CB2205"/>
    <w:rsid w:val="00CE4ECD"/>
    <w:rsid w:val="00CF3CF9"/>
    <w:rsid w:val="00CF400E"/>
    <w:rsid w:val="00D230E5"/>
    <w:rsid w:val="00D5452C"/>
    <w:rsid w:val="00D73ABF"/>
    <w:rsid w:val="00D75195"/>
    <w:rsid w:val="00D8078F"/>
    <w:rsid w:val="00DA2D4A"/>
    <w:rsid w:val="00DB3D1F"/>
    <w:rsid w:val="00DB70E9"/>
    <w:rsid w:val="00DE1099"/>
    <w:rsid w:val="00DE4B45"/>
    <w:rsid w:val="00DF5514"/>
    <w:rsid w:val="00E13AC9"/>
    <w:rsid w:val="00E23A72"/>
    <w:rsid w:val="00E66BC3"/>
    <w:rsid w:val="00E7421A"/>
    <w:rsid w:val="00E86697"/>
    <w:rsid w:val="00EA4E2B"/>
    <w:rsid w:val="00EA5D75"/>
    <w:rsid w:val="00EA7CEB"/>
    <w:rsid w:val="00EB6DBD"/>
    <w:rsid w:val="00EC6AB8"/>
    <w:rsid w:val="00EF3450"/>
    <w:rsid w:val="00F16844"/>
    <w:rsid w:val="00F21A48"/>
    <w:rsid w:val="00F21C1B"/>
    <w:rsid w:val="00F26289"/>
    <w:rsid w:val="00F30DF8"/>
    <w:rsid w:val="00F441E3"/>
    <w:rsid w:val="00F876B5"/>
    <w:rsid w:val="00F95889"/>
    <w:rsid w:val="00FA026E"/>
    <w:rsid w:val="00FC5A92"/>
    <w:rsid w:val="00FD0920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F9F6C"/>
  <w15:docId w15:val="{C2217C2F-D87A-4B83-855E-E4CE9E7F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91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691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66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91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66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91"/>
    <w:rPr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91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4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1F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1E9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6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697"/>
    <w:rPr>
      <w:color w:val="595959" w:themeColor="text1" w:themeTint="A6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97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A2D6E"/>
    <w:pPr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historyfarm.org/farminginthe20s/machines_0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dc.org/sites/default/files/wasted-food-IP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onalgeographic.com/news/2017/08/gulf-mexico-hypoxia-water-quality-dead-zo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ro-intelligence.com/insights/articles/a-look-at-fertilizer-and-pesticide-use-in-the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298409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ILACSD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Matteson</dc:creator>
  <cp:lastModifiedBy>Alaine Ibarreche</cp:lastModifiedBy>
  <cp:revision>82</cp:revision>
  <dcterms:created xsi:type="dcterms:W3CDTF">2020-05-05T18:18:00Z</dcterms:created>
  <dcterms:modified xsi:type="dcterms:W3CDTF">2020-09-28T21:23:00Z</dcterms:modified>
</cp:coreProperties>
</file>